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B46" w:rsidRDefault="00A66B46" w:rsidP="00A66B46">
      <w:r>
        <w:t>CHOU</w:t>
      </w:r>
    </w:p>
    <w:p w:rsidR="00A66B46" w:rsidRDefault="00A66B46" w:rsidP="00A66B46">
      <w:r>
        <w:t>(</w:t>
      </w:r>
      <w:proofErr w:type="spellStart"/>
      <w:r>
        <w:t>Brassica</w:t>
      </w:r>
      <w:proofErr w:type="spellEnd"/>
      <w:r>
        <w:t xml:space="preserve"> </w:t>
      </w:r>
      <w:proofErr w:type="spellStart"/>
      <w:r>
        <w:t>oleracea</w:t>
      </w:r>
      <w:proofErr w:type="spellEnd"/>
      <w:r>
        <w:t xml:space="preserve"> L.)</w:t>
      </w:r>
    </w:p>
    <w:p w:rsidR="00A66B46" w:rsidRDefault="00A66B46" w:rsidP="00A66B46">
      <w:r>
        <w:t>Cette plante potagère si vulg</w:t>
      </w:r>
      <w:r>
        <w:t xml:space="preserve">aire appartient à la végétation </w:t>
      </w:r>
      <w:r>
        <w:t xml:space="preserve">indigène. On trouve le Chou, à </w:t>
      </w:r>
      <w:r>
        <w:t xml:space="preserve">l'état sauvage, sur les rivages </w:t>
      </w:r>
      <w:r>
        <w:t>maritimes de la Normandie, à</w:t>
      </w:r>
      <w:r>
        <w:t xml:space="preserve"> Jersey, dans la Charente-Infé</w:t>
      </w:r>
      <w:r>
        <w:t>rieure, sur les côtes de l'Angleter</w:t>
      </w:r>
      <w:r>
        <w:t xml:space="preserve">re méridionale et de l'Irlande, </w:t>
      </w:r>
      <w:r>
        <w:t>en Danemark. Il existe enco</w:t>
      </w:r>
      <w:r>
        <w:t xml:space="preserve">re près de Nice, de Gênes et de </w:t>
      </w:r>
      <w:r>
        <w:t>Lucques. Trois autres form</w:t>
      </w:r>
      <w:r>
        <w:t xml:space="preserve">es voisines, vivaces et presque </w:t>
      </w:r>
      <w:r>
        <w:t>ligneuses, habitent aussi la r</w:t>
      </w:r>
      <w:r>
        <w:t xml:space="preserve">égion méditerranéenne ; le </w:t>
      </w:r>
      <w:proofErr w:type="spellStart"/>
      <w:r w:rsidRPr="00E53CFD">
        <w:rPr>
          <w:i/>
        </w:rPr>
        <w:t>Bras</w:t>
      </w:r>
      <w:r w:rsidRPr="00E53CFD">
        <w:rPr>
          <w:i/>
        </w:rPr>
        <w:t>sica</w:t>
      </w:r>
      <w:proofErr w:type="spellEnd"/>
      <w:r w:rsidRPr="00E53CFD">
        <w:rPr>
          <w:i/>
        </w:rPr>
        <w:t xml:space="preserve"> </w:t>
      </w:r>
      <w:proofErr w:type="spellStart"/>
      <w:r w:rsidRPr="00E53CFD">
        <w:rPr>
          <w:i/>
        </w:rPr>
        <w:t>balearica</w:t>
      </w:r>
      <w:proofErr w:type="spellEnd"/>
      <w:r>
        <w:t xml:space="preserve"> </w:t>
      </w:r>
      <w:r>
        <w:t xml:space="preserve">Pers. des Iles </w:t>
      </w:r>
      <w:r w:rsidR="00A11AF6">
        <w:t>Baléares ;</w:t>
      </w:r>
      <w:r>
        <w:t xml:space="preserve"> le </w:t>
      </w:r>
      <w:r w:rsidRPr="00E53CFD">
        <w:rPr>
          <w:i/>
        </w:rPr>
        <w:t>B. insularis</w:t>
      </w:r>
      <w:r>
        <w:t xml:space="preserve"> </w:t>
      </w:r>
      <w:proofErr w:type="spellStart"/>
      <w:r>
        <w:t>Moris</w:t>
      </w:r>
      <w:proofErr w:type="spellEnd"/>
      <w:r>
        <w:t xml:space="preserve">, de </w:t>
      </w:r>
      <w:r>
        <w:t xml:space="preserve">la </w:t>
      </w:r>
      <w:r w:rsidR="00A11AF6">
        <w:t>Sardaigne ;</w:t>
      </w:r>
      <w:r>
        <w:t xml:space="preserve"> </w:t>
      </w:r>
      <w:r>
        <w:t xml:space="preserve">le </w:t>
      </w:r>
      <w:r w:rsidRPr="00E53CFD">
        <w:rPr>
          <w:i/>
        </w:rPr>
        <w:t xml:space="preserve">B. </w:t>
      </w:r>
      <w:proofErr w:type="spellStart"/>
      <w:r w:rsidRPr="00E53CFD">
        <w:rPr>
          <w:i/>
        </w:rPr>
        <w:t>erctica</w:t>
      </w:r>
      <w:proofErr w:type="spellEnd"/>
      <w:r>
        <w:t xml:space="preserve"> </w:t>
      </w:r>
      <w:proofErr w:type="spellStart"/>
      <w:r>
        <w:t>Lam</w:t>
      </w:r>
      <w:r>
        <w:t>k</w:t>
      </w:r>
      <w:proofErr w:type="spellEnd"/>
      <w:r>
        <w:t>.</w:t>
      </w:r>
      <w:r w:rsidR="00A11AF6">
        <w:t>,</w:t>
      </w:r>
      <w:r>
        <w:t xml:space="preserve"> de la Grèce, qui ont pu con</w:t>
      </w:r>
      <w:r>
        <w:t>tribuer, par l'hybridation, à la</w:t>
      </w:r>
      <w:r>
        <w:t xml:space="preserve"> formation des variétés actuel</w:t>
      </w:r>
      <w:r>
        <w:t>lement existantes.</w:t>
      </w:r>
    </w:p>
    <w:p w:rsidR="00A66B46" w:rsidRDefault="00A66B46" w:rsidP="00A66B46">
      <w:r>
        <w:t>Le type sauvage, d'où sont</w:t>
      </w:r>
      <w:r>
        <w:t xml:space="preserve"> issues les nombreuses variétés </w:t>
      </w:r>
      <w:r>
        <w:t>et sous-variétés de Choux cu</w:t>
      </w:r>
      <w:r>
        <w:t xml:space="preserve">ltivés est une plante herbacée, </w:t>
      </w:r>
      <w:r>
        <w:t>vivace, bisannuelle ou trisannuelle, de 60 centimètres</w:t>
      </w:r>
      <w:r>
        <w:t xml:space="preserve"> </w:t>
      </w:r>
      <w:r>
        <w:t>à</w:t>
      </w:r>
      <w:r>
        <w:t xml:space="preserve"> 1 mètre </w:t>
      </w:r>
      <w:r>
        <w:t xml:space="preserve">de hauteur, rameuse, à feuilles </w:t>
      </w:r>
      <w:r>
        <w:t>épaisses, glauques, lobées, si</w:t>
      </w:r>
      <w:r>
        <w:t xml:space="preserve">nuées-ondulées. La </w:t>
      </w:r>
      <w:r>
        <w:t>fleur</w:t>
      </w:r>
      <w:r>
        <w:t>, qui es</w:t>
      </w:r>
      <w:r>
        <w:t>t blanche ou jaune pâle, la si</w:t>
      </w:r>
      <w:r>
        <w:t>lique et les graines présent</w:t>
      </w:r>
      <w:r>
        <w:t>ent exactement les mêmes carac</w:t>
      </w:r>
      <w:r>
        <w:t>tères dans le Chou sauvage et les variétés de Choux cultivé</w:t>
      </w:r>
      <w:r>
        <w:t xml:space="preserve">s, </w:t>
      </w:r>
      <w:r>
        <w:t>mais là se borne la ressemblan</w:t>
      </w:r>
      <w:r>
        <w:t xml:space="preserve">ce. Plus de 4000 ans de culture </w:t>
      </w:r>
      <w:r>
        <w:t>et l'influence de la sélection, ont</w:t>
      </w:r>
      <w:r>
        <w:t xml:space="preserve"> singulièrement modifié la des</w:t>
      </w:r>
      <w:r>
        <w:t xml:space="preserve">cendance du type </w:t>
      </w:r>
      <w:r w:rsidR="00A11AF6">
        <w:t>primitif :</w:t>
      </w:r>
      <w:r>
        <w:t xml:space="preserve"> auss</w:t>
      </w:r>
      <w:r>
        <w:t xml:space="preserve">i le touriste peu familier avec </w:t>
      </w:r>
      <w:r>
        <w:t>la botanique ne saurait recon</w:t>
      </w:r>
      <w:r>
        <w:t>naître l'ancêtre des Choux pota</w:t>
      </w:r>
      <w:r>
        <w:t>gers dans l'herbe Crucifère q</w:t>
      </w:r>
      <w:r>
        <w:t>ui végète sur les falaises nor</w:t>
      </w:r>
      <w:r>
        <w:t>mandes et les rochers calcaires de la Méditerranée.</w:t>
      </w:r>
    </w:p>
    <w:p w:rsidR="00A66B46" w:rsidRDefault="00A66B46" w:rsidP="00A66B46">
      <w:r>
        <w:t>Comment cette plante as</w:t>
      </w:r>
      <w:r w:rsidR="00A11AF6">
        <w:t xml:space="preserve">sez peu remarquable a-t-elle pu </w:t>
      </w:r>
      <w:r>
        <w:t>donner naissance aux nomb</w:t>
      </w:r>
      <w:r w:rsidR="00A11AF6">
        <w:t xml:space="preserve">reuses races de Choux cultivés : </w:t>
      </w:r>
      <w:r>
        <w:t>Choux pommés, Choux de Bruxell</w:t>
      </w:r>
      <w:r w:rsidR="00A11AF6">
        <w:t xml:space="preserve">es, </w:t>
      </w:r>
      <w:proofErr w:type="spellStart"/>
      <w:r w:rsidR="00A11AF6">
        <w:t>Choux-fleurs</w:t>
      </w:r>
      <w:proofErr w:type="spellEnd"/>
      <w:r w:rsidR="00A11AF6">
        <w:t xml:space="preserve">, Choux-Raves, </w:t>
      </w:r>
      <w:r>
        <w:t>Choux rouges, Choux fourragers</w:t>
      </w:r>
      <w:r w:rsidR="00A11AF6">
        <w:t xml:space="preserve"> et autres, si éloignés du type </w:t>
      </w:r>
      <w:r>
        <w:t>sauvage, si différentes entre e</w:t>
      </w:r>
      <w:r w:rsidR="00A11AF6">
        <w:t>lles par le mode de disposition des</w:t>
      </w:r>
      <w:r>
        <w:t xml:space="preserve"> tiges et des feuilles, par la form</w:t>
      </w:r>
      <w:r w:rsidR="00A11AF6">
        <w:t>e, la couleur, la taille, l'as</w:t>
      </w:r>
      <w:r>
        <w:t xml:space="preserve">pect </w:t>
      </w:r>
      <w:r w:rsidR="00A11AF6">
        <w:t>général ?</w:t>
      </w:r>
    </w:p>
    <w:p w:rsidR="00A11AF6" w:rsidRDefault="00A66B46" w:rsidP="00A66B46">
      <w:r>
        <w:t>La variabilité a</w:t>
      </w:r>
      <w:r w:rsidR="00A11AF6">
        <w:t xml:space="preserve"> produit ce phénomène. </w:t>
      </w:r>
    </w:p>
    <w:p w:rsidR="00A66B46" w:rsidRDefault="00A66B46" w:rsidP="00A66B46">
      <w:r>
        <w:t>Il n'y a peut-être pas d'esp</w:t>
      </w:r>
      <w:r w:rsidR="00A11AF6">
        <w:t xml:space="preserve">èce végétale qui possède autant </w:t>
      </w:r>
      <w:r>
        <w:t>de tendance à la variation qu</w:t>
      </w:r>
      <w:r w:rsidR="00A11AF6">
        <w:t xml:space="preserve">e le </w:t>
      </w:r>
      <w:proofErr w:type="spellStart"/>
      <w:r w:rsidR="00A11AF6" w:rsidRPr="00E53CFD">
        <w:rPr>
          <w:i/>
        </w:rPr>
        <w:t>Brassica</w:t>
      </w:r>
      <w:proofErr w:type="spellEnd"/>
      <w:r w:rsidR="00A11AF6" w:rsidRPr="00E53CFD">
        <w:rPr>
          <w:i/>
        </w:rPr>
        <w:t xml:space="preserve"> </w:t>
      </w:r>
      <w:proofErr w:type="spellStart"/>
      <w:r w:rsidR="00A11AF6" w:rsidRPr="00E53CFD">
        <w:rPr>
          <w:i/>
        </w:rPr>
        <w:t>oleracea</w:t>
      </w:r>
      <w:proofErr w:type="spellEnd"/>
      <w:r w:rsidR="00A11AF6">
        <w:t xml:space="preserve">, d'où le </w:t>
      </w:r>
      <w:r>
        <w:t>grand nombre des races et sou</w:t>
      </w:r>
      <w:r w:rsidR="00A11AF6">
        <w:t xml:space="preserve">s-variétés de Choux potagers et </w:t>
      </w:r>
      <w:r>
        <w:t>leur polymorphisme.</w:t>
      </w:r>
    </w:p>
    <w:p w:rsidR="00A11AF6" w:rsidRDefault="00A66B46" w:rsidP="00A66B46">
      <w:r>
        <w:t>Dans les Choux pommés, la tig</w:t>
      </w:r>
      <w:r w:rsidR="00A11AF6">
        <w:t xml:space="preserve">e a été atrophiée ; les feuilles </w:t>
      </w:r>
      <w:r>
        <w:t xml:space="preserve">se sont imbriquées pour former une </w:t>
      </w:r>
      <w:r w:rsidR="00A11AF6">
        <w:t xml:space="preserve">tête ou « pomme » plus </w:t>
      </w:r>
      <w:r>
        <w:t xml:space="preserve">ou moins serrée. D'autres races, au contraire, ne pomment </w:t>
      </w:r>
      <w:r w:rsidR="00A11AF6">
        <w:t>pas : ce</w:t>
      </w:r>
      <w:r>
        <w:t xml:space="preserve"> sont les Choux verts ou</w:t>
      </w:r>
      <w:r w:rsidR="00A11AF6">
        <w:t xml:space="preserve"> Choux fourragers, aux feuilles </w:t>
      </w:r>
      <w:r>
        <w:t>amples et détachées et les Cho</w:t>
      </w:r>
      <w:r w:rsidR="00A11AF6">
        <w:t xml:space="preserve">ux frisés. Le développement des </w:t>
      </w:r>
      <w:r>
        <w:t>bourgeons latéraux, situés à l'aisse</w:t>
      </w:r>
      <w:r w:rsidR="00A11AF6">
        <w:t>lle des feuilles, a donné nais</w:t>
      </w:r>
      <w:r>
        <w:t xml:space="preserve">sance au Chou </w:t>
      </w:r>
      <w:r w:rsidRPr="00E53CFD">
        <w:rPr>
          <w:i/>
        </w:rPr>
        <w:t>de</w:t>
      </w:r>
      <w:r w:rsidR="00A11AF6" w:rsidRPr="00E53CFD">
        <w:rPr>
          <w:i/>
        </w:rPr>
        <w:t xml:space="preserve"> </w:t>
      </w:r>
      <w:r w:rsidRPr="00E53CFD">
        <w:rPr>
          <w:i/>
        </w:rPr>
        <w:t>Bruxelles</w:t>
      </w:r>
      <w:r w:rsidR="00A11AF6">
        <w:t xml:space="preserve">. Dans les Choux-Raves ou Choux </w:t>
      </w:r>
      <w:r w:rsidRPr="00E53CFD">
        <w:rPr>
          <w:i/>
        </w:rPr>
        <w:t>de Siam</w:t>
      </w:r>
      <w:r>
        <w:t xml:space="preserve">, la partie inférieure de </w:t>
      </w:r>
      <w:r w:rsidR="00A11AF6">
        <w:t xml:space="preserve">la tige s'est renflée au-dessus </w:t>
      </w:r>
      <w:r>
        <w:t xml:space="preserve">du sol, en bulbe volumineux et </w:t>
      </w:r>
      <w:r w:rsidR="00A11AF6">
        <w:t xml:space="preserve">comestible. Les </w:t>
      </w:r>
      <w:proofErr w:type="spellStart"/>
      <w:r w:rsidR="00A11AF6">
        <w:t>Choux-fleurs</w:t>
      </w:r>
      <w:proofErr w:type="spellEnd"/>
      <w:r w:rsidR="00A11AF6">
        <w:t xml:space="preserve"> et </w:t>
      </w:r>
      <w:r>
        <w:t>les Brocolis sont le produit d</w:t>
      </w:r>
      <w:r w:rsidR="00A11AF6">
        <w:t>u développement anormal des or</w:t>
      </w:r>
      <w:r>
        <w:t>ganes floraux gorgés de sucs et de</w:t>
      </w:r>
      <w:r w:rsidR="00A11AF6">
        <w:t xml:space="preserve"> la fasciation qui a élargi les </w:t>
      </w:r>
      <w:r>
        <w:t>rameaux. Et combien d'autre</w:t>
      </w:r>
      <w:r w:rsidR="00A11AF6">
        <w:t xml:space="preserve">s modifications curieuses ; Chou </w:t>
      </w:r>
      <w:proofErr w:type="spellStart"/>
      <w:r>
        <w:t>moëllier</w:t>
      </w:r>
      <w:proofErr w:type="spellEnd"/>
      <w:r>
        <w:t>, Chou à grosses côt</w:t>
      </w:r>
      <w:r w:rsidR="00A11AF6">
        <w:t xml:space="preserve">es, Chou rouge, etc. </w:t>
      </w:r>
    </w:p>
    <w:p w:rsidR="00A66B46" w:rsidRDefault="00A66B46" w:rsidP="00A66B46">
      <w:r>
        <w:t xml:space="preserve">Cette faculté de variation </w:t>
      </w:r>
      <w:r w:rsidR="00A11AF6">
        <w:t xml:space="preserve">du B. </w:t>
      </w:r>
      <w:proofErr w:type="spellStart"/>
      <w:r w:rsidR="00A11AF6">
        <w:t>oleracea</w:t>
      </w:r>
      <w:proofErr w:type="spellEnd"/>
      <w:r w:rsidR="00A11AF6">
        <w:t xml:space="preserve"> n'est pas encore </w:t>
      </w:r>
      <w:r>
        <w:t xml:space="preserve">épuisée. Le Chou </w:t>
      </w:r>
      <w:r w:rsidRPr="00E53CFD">
        <w:rPr>
          <w:i/>
        </w:rPr>
        <w:t>de Bruxe</w:t>
      </w:r>
      <w:r w:rsidR="00A11AF6" w:rsidRPr="00E53CFD">
        <w:rPr>
          <w:i/>
        </w:rPr>
        <w:t>lles</w:t>
      </w:r>
      <w:r w:rsidR="00A11AF6">
        <w:t xml:space="preserve"> n'est connu que depuis une </w:t>
      </w:r>
      <w:r>
        <w:t xml:space="preserve">centaine d'années. En 1885, </w:t>
      </w:r>
      <w:r w:rsidR="00A11AF6">
        <w:t xml:space="preserve">Carrière signalait l'apparition </w:t>
      </w:r>
      <w:r>
        <w:t>d'une forme nouvelle de ce Chou,</w:t>
      </w:r>
      <w:r w:rsidRPr="00E53CFD">
        <w:rPr>
          <w:i/>
        </w:rPr>
        <w:t xml:space="preserve"> à feuilles et</w:t>
      </w:r>
      <w:r w:rsidR="00A11AF6" w:rsidRPr="00E53CFD">
        <w:rPr>
          <w:i/>
        </w:rPr>
        <w:t xml:space="preserve"> </w:t>
      </w:r>
      <w:r w:rsidRPr="00E53CFD">
        <w:rPr>
          <w:i/>
        </w:rPr>
        <w:t>à</w:t>
      </w:r>
      <w:r w:rsidR="00A11AF6" w:rsidRPr="00E53CFD">
        <w:rPr>
          <w:i/>
        </w:rPr>
        <w:t xml:space="preserve"> </w:t>
      </w:r>
      <w:r w:rsidRPr="00E53CFD">
        <w:rPr>
          <w:i/>
        </w:rPr>
        <w:t>pommes rouge</w:t>
      </w:r>
      <w:r w:rsidR="00A11AF6" w:rsidRPr="00E53CFD">
        <w:rPr>
          <w:i/>
        </w:rPr>
        <w:t>-</w:t>
      </w:r>
      <w:r w:rsidRPr="00E53CFD">
        <w:rPr>
          <w:i/>
        </w:rPr>
        <w:t>violet</w:t>
      </w:r>
      <w:r>
        <w:t>, trouvée dans une c</w:t>
      </w:r>
      <w:r w:rsidR="00A11AF6">
        <w:t xml:space="preserve">ulture de Choux de Bruxelles, à </w:t>
      </w:r>
      <w:r>
        <w:t>Rosny-sous-Bois, localité des en</w:t>
      </w:r>
      <w:r w:rsidR="00A11AF6">
        <w:t xml:space="preserve">virons de Paris où l'on cultive </w:t>
      </w:r>
      <w:r>
        <w:t>en grand cette race si originale (1).</w:t>
      </w:r>
    </w:p>
    <w:p w:rsidR="00A11AF6" w:rsidRDefault="00A66B46" w:rsidP="00A66B46">
      <w:r>
        <w:t>La culture du Chou re</w:t>
      </w:r>
      <w:r w:rsidR="00A11AF6">
        <w:t xml:space="preserve">monte à l'époque préhistorique. </w:t>
      </w:r>
      <w:r>
        <w:t>L'homme primitif, dont la principale occu</w:t>
      </w:r>
      <w:r w:rsidR="00A11AF6">
        <w:t>pation était la re</w:t>
      </w:r>
      <w:r>
        <w:t xml:space="preserve">cherche des </w:t>
      </w:r>
      <w:r w:rsidR="00A11AF6">
        <w:t>aliments, sut</w:t>
      </w:r>
      <w:r>
        <w:t xml:space="preserve"> décou</w:t>
      </w:r>
      <w:r w:rsidR="00A11AF6">
        <w:t>vrir les qualités nutritives de c</w:t>
      </w:r>
      <w:r>
        <w:t>e végétal. Naturellement, la cueil</w:t>
      </w:r>
      <w:r w:rsidR="00A11AF6">
        <w:t xml:space="preserve">lette des feuilles de la plante </w:t>
      </w:r>
      <w:r>
        <w:t xml:space="preserve">sauvage </w:t>
      </w:r>
      <w:r w:rsidR="00A11AF6">
        <w:t>précéda sa</w:t>
      </w:r>
      <w:r>
        <w:t xml:space="preserve"> domesticatio</w:t>
      </w:r>
      <w:r w:rsidR="00A11AF6">
        <w:t>n. Cultivé ensuite dans le voi</w:t>
      </w:r>
      <w:r>
        <w:t>sinage des habitations, où le sol est toujours saturé</w:t>
      </w:r>
      <w:r w:rsidR="00A11AF6">
        <w:t xml:space="preserve"> de détritus </w:t>
      </w:r>
      <w:r>
        <w:t>organiques, le</w:t>
      </w:r>
      <w:r w:rsidR="00A11AF6">
        <w:t xml:space="preserve"> </w:t>
      </w:r>
      <w:r>
        <w:t>Chou, auquel les engrais azotés sont favorables,</w:t>
      </w:r>
      <w:r w:rsidR="00A11AF6">
        <w:t xml:space="preserve"> </w:t>
      </w:r>
      <w:r>
        <w:t>ne tarda pas à s'améliorer.</w:t>
      </w:r>
      <w:r w:rsidR="00A11AF6">
        <w:t xml:space="preserve"> </w:t>
      </w:r>
    </w:p>
    <w:p w:rsidR="00575C92" w:rsidRDefault="00575C92" w:rsidP="00575C92">
      <w:pPr>
        <w:pStyle w:val="Paragraphedeliste"/>
        <w:numPr>
          <w:ilvl w:val="0"/>
          <w:numId w:val="1"/>
        </w:numPr>
      </w:pPr>
      <w:proofErr w:type="spellStart"/>
      <w:r>
        <w:t>Re</w:t>
      </w:r>
      <w:r w:rsidRPr="00575C92">
        <w:t>v</w:t>
      </w:r>
      <w:proofErr w:type="spellEnd"/>
      <w:r w:rsidRPr="00575C92">
        <w:t>.</w:t>
      </w:r>
      <w:r>
        <w:t xml:space="preserve"> </w:t>
      </w:r>
      <w:proofErr w:type="spellStart"/>
      <w:r w:rsidRPr="00575C92">
        <w:t>hortic</w:t>
      </w:r>
      <w:proofErr w:type="spellEnd"/>
      <w:r w:rsidRPr="00575C92">
        <w:t>.,</w:t>
      </w:r>
      <w:r>
        <w:t xml:space="preserve"> </w:t>
      </w:r>
      <w:r w:rsidRPr="00575C92">
        <w:t>1885,</w:t>
      </w:r>
      <w:r>
        <w:t xml:space="preserve"> </w:t>
      </w:r>
      <w:r w:rsidRPr="00575C92">
        <w:t>p.</w:t>
      </w:r>
      <w:r>
        <w:t xml:space="preserve"> </w:t>
      </w:r>
      <w:r w:rsidRPr="00575C92">
        <w:t>477</w:t>
      </w:r>
      <w:r>
        <w:t xml:space="preserve"> </w:t>
      </w:r>
      <w:r w:rsidRPr="00575C92">
        <w:t>;</w:t>
      </w:r>
      <w:r>
        <w:t xml:space="preserve"> 1896</w:t>
      </w:r>
      <w:r w:rsidRPr="00575C92">
        <w:t>,</w:t>
      </w:r>
      <w:r>
        <w:t xml:space="preserve"> </w:t>
      </w:r>
      <w:r w:rsidRPr="00575C92">
        <w:t>p.</w:t>
      </w:r>
      <w:r>
        <w:t xml:space="preserve"> </w:t>
      </w:r>
      <w:r w:rsidRPr="00575C92">
        <w:t>259.</w:t>
      </w:r>
    </w:p>
    <w:p w:rsidR="00A11AF6" w:rsidRDefault="00A66B46" w:rsidP="00A66B46">
      <w:r>
        <w:lastRenderedPageBreak/>
        <w:t>D'après la distribution géog</w:t>
      </w:r>
      <w:r w:rsidR="00A11AF6">
        <w:t>raphique de l'espèce et les don</w:t>
      </w:r>
      <w:r>
        <w:t>nées linguistiques, c'est en Europe que les inno</w:t>
      </w:r>
      <w:r w:rsidR="00A11AF6">
        <w:t>mbrables va</w:t>
      </w:r>
      <w:r>
        <w:t>riétés de Choux se sont form</w:t>
      </w:r>
      <w:r w:rsidR="00A11AF6">
        <w:t xml:space="preserve">ées. En effet, les noms du Chou </w:t>
      </w:r>
      <w:r>
        <w:t>sont nombreux dans les langues</w:t>
      </w:r>
      <w:r w:rsidR="00A11AF6">
        <w:t xml:space="preserve"> européennes, et rares ou mo</w:t>
      </w:r>
      <w:r>
        <w:t>dernes dans les asiatiques (1). Les</w:t>
      </w:r>
      <w:r w:rsidR="00A11AF6">
        <w:t xml:space="preserve"> noms européens se rat</w:t>
      </w:r>
      <w:r>
        <w:t xml:space="preserve">tachent à quatre racines distinctes et </w:t>
      </w:r>
      <w:r w:rsidR="00A11AF6">
        <w:t xml:space="preserve">anciennes : </w:t>
      </w:r>
    </w:p>
    <w:p w:rsidR="00A11AF6" w:rsidRDefault="00A11AF6" w:rsidP="00A66B46">
      <w:proofErr w:type="spellStart"/>
      <w:r w:rsidRPr="00173AAB">
        <w:rPr>
          <w:i/>
        </w:rPr>
        <w:t>Caulos</w:t>
      </w:r>
      <w:proofErr w:type="spellEnd"/>
      <w:r w:rsidR="00A66B46">
        <w:t>, en grec, tige de lég</w:t>
      </w:r>
      <w:r w:rsidR="00173AAB">
        <w:t xml:space="preserve">ume, </w:t>
      </w:r>
      <w:proofErr w:type="spellStart"/>
      <w:r w:rsidR="00173AAB" w:rsidRPr="00173AAB">
        <w:rPr>
          <w:i/>
        </w:rPr>
        <w:t>C</w:t>
      </w:r>
      <w:r w:rsidRPr="00173AAB">
        <w:rPr>
          <w:i/>
        </w:rPr>
        <w:t>aulis</w:t>
      </w:r>
      <w:proofErr w:type="spellEnd"/>
      <w:r>
        <w:t xml:space="preserve">, tige et Chou, chez </w:t>
      </w:r>
      <w:r w:rsidR="00A66B46">
        <w:t xml:space="preserve">les Latins. De là viennent le </w:t>
      </w:r>
      <w:r w:rsidR="00A66B46" w:rsidRPr="00173AAB">
        <w:rPr>
          <w:i/>
        </w:rPr>
        <w:t>C</w:t>
      </w:r>
      <w:r w:rsidRPr="00173AAB">
        <w:rPr>
          <w:i/>
        </w:rPr>
        <w:t>hou</w:t>
      </w:r>
      <w:r>
        <w:t xml:space="preserve"> des Français, le </w:t>
      </w:r>
      <w:proofErr w:type="spellStart"/>
      <w:r w:rsidRPr="00173AAB">
        <w:rPr>
          <w:i/>
        </w:rPr>
        <w:t>Cavolo</w:t>
      </w:r>
      <w:proofErr w:type="spellEnd"/>
      <w:r>
        <w:t xml:space="preserve"> des </w:t>
      </w:r>
      <w:r w:rsidR="00A66B46">
        <w:t xml:space="preserve">Italiens, </w:t>
      </w:r>
      <w:r w:rsidR="00A66B46" w:rsidRPr="00173AAB">
        <w:rPr>
          <w:i/>
        </w:rPr>
        <w:t>Col</w:t>
      </w:r>
      <w:r w:rsidR="00A66B46">
        <w:t>, des Espagnols</w:t>
      </w:r>
      <w:r>
        <w:t xml:space="preserve">, </w:t>
      </w:r>
      <w:r w:rsidRPr="00173AAB">
        <w:rPr>
          <w:i/>
        </w:rPr>
        <w:t>Kohl</w:t>
      </w:r>
      <w:r>
        <w:t xml:space="preserve"> des Allemands, </w:t>
      </w:r>
      <w:proofErr w:type="spellStart"/>
      <w:r w:rsidRPr="00173AAB">
        <w:rPr>
          <w:i/>
        </w:rPr>
        <w:t>Kale</w:t>
      </w:r>
      <w:proofErr w:type="spellEnd"/>
      <w:r>
        <w:t xml:space="preserve">, des Anglais, etc. </w:t>
      </w:r>
    </w:p>
    <w:p w:rsidR="00A66B46" w:rsidRDefault="00A66B46" w:rsidP="00A66B46">
      <w:proofErr w:type="spellStart"/>
      <w:r w:rsidRPr="00173AAB">
        <w:rPr>
          <w:i/>
        </w:rPr>
        <w:t>Kap</w:t>
      </w:r>
      <w:proofErr w:type="spellEnd"/>
      <w:r>
        <w:t xml:space="preserve">, </w:t>
      </w:r>
      <w:r w:rsidRPr="00173AAB">
        <w:rPr>
          <w:i/>
        </w:rPr>
        <w:t>Cab</w:t>
      </w:r>
      <w:r>
        <w:t>, qui signifie tête d</w:t>
      </w:r>
      <w:r w:rsidR="00A11AF6">
        <w:t xml:space="preserve">ans les langues celtiques comme </w:t>
      </w:r>
      <w:proofErr w:type="spellStart"/>
      <w:r w:rsidRPr="00173AAB">
        <w:rPr>
          <w:i/>
        </w:rPr>
        <w:t>caput</w:t>
      </w:r>
      <w:proofErr w:type="spellEnd"/>
      <w:r>
        <w:t xml:space="preserve"> en latin ; cette</w:t>
      </w:r>
      <w:r w:rsidR="00173AAB">
        <w:t xml:space="preserve"> </w:t>
      </w:r>
      <w:r>
        <w:t xml:space="preserve">racine </w:t>
      </w:r>
      <w:r w:rsidR="00A11AF6">
        <w:t xml:space="preserve">a donné Chou </w:t>
      </w:r>
      <w:r w:rsidR="00A11AF6" w:rsidRPr="00173AAB">
        <w:rPr>
          <w:i/>
        </w:rPr>
        <w:t>Cabus</w:t>
      </w:r>
      <w:r w:rsidR="00A11AF6">
        <w:t xml:space="preserve">, </w:t>
      </w:r>
      <w:proofErr w:type="spellStart"/>
      <w:r w:rsidR="00A11AF6" w:rsidRPr="00173AAB">
        <w:rPr>
          <w:i/>
        </w:rPr>
        <w:t>Cabbage</w:t>
      </w:r>
      <w:proofErr w:type="spellEnd"/>
      <w:r w:rsidR="00A11AF6">
        <w:t xml:space="preserve"> des </w:t>
      </w:r>
      <w:r>
        <w:t>Anglais.</w:t>
      </w:r>
    </w:p>
    <w:p w:rsidR="00173AAB" w:rsidRDefault="00A66B46" w:rsidP="00A66B46">
      <w:proofErr w:type="spellStart"/>
      <w:r w:rsidRPr="00173AAB">
        <w:rPr>
          <w:i/>
        </w:rPr>
        <w:t>Bresic</w:t>
      </w:r>
      <w:proofErr w:type="spellEnd"/>
      <w:r>
        <w:t xml:space="preserve">, </w:t>
      </w:r>
      <w:proofErr w:type="spellStart"/>
      <w:r w:rsidRPr="00173AAB">
        <w:rPr>
          <w:i/>
        </w:rPr>
        <w:t>Brassic</w:t>
      </w:r>
      <w:proofErr w:type="spellEnd"/>
      <w:r>
        <w:t>, dont l'origine</w:t>
      </w:r>
      <w:r w:rsidR="00A11AF6">
        <w:t xml:space="preserve"> est celte et </w:t>
      </w:r>
      <w:r w:rsidR="00575C92">
        <w:t>latine ;</w:t>
      </w:r>
      <w:r w:rsidR="00A11AF6">
        <w:t xml:space="preserve"> ce nom est </w:t>
      </w:r>
      <w:r w:rsidR="00173AAB">
        <w:t xml:space="preserve">conservé dans le </w:t>
      </w:r>
      <w:proofErr w:type="spellStart"/>
      <w:r w:rsidR="00173AAB" w:rsidRPr="00173AAB">
        <w:rPr>
          <w:i/>
        </w:rPr>
        <w:t>Br</w:t>
      </w:r>
      <w:r w:rsidRPr="00173AAB">
        <w:rPr>
          <w:i/>
        </w:rPr>
        <w:t>assica</w:t>
      </w:r>
      <w:proofErr w:type="spellEnd"/>
      <w:r w:rsidR="00575C92">
        <w:t xml:space="preserve"> </w:t>
      </w:r>
      <w:r>
        <w:t xml:space="preserve">latin, </w:t>
      </w:r>
      <w:r w:rsidR="00575C92">
        <w:t xml:space="preserve">et sans doute dans les </w:t>
      </w:r>
      <w:proofErr w:type="spellStart"/>
      <w:r w:rsidR="00575C92" w:rsidRPr="00173AAB">
        <w:rPr>
          <w:i/>
        </w:rPr>
        <w:t>Berza</w:t>
      </w:r>
      <w:proofErr w:type="spellEnd"/>
      <w:r w:rsidR="00575C92">
        <w:t xml:space="preserve"> et </w:t>
      </w:r>
      <w:proofErr w:type="spellStart"/>
      <w:r w:rsidRPr="00173AAB">
        <w:rPr>
          <w:i/>
        </w:rPr>
        <w:t>Ver</w:t>
      </w:r>
      <w:r w:rsidR="00575C92" w:rsidRPr="00173AAB">
        <w:rPr>
          <w:i/>
        </w:rPr>
        <w:t>za</w:t>
      </w:r>
      <w:proofErr w:type="spellEnd"/>
      <w:r>
        <w:t xml:space="preserve"> des Espagnols</w:t>
      </w:r>
      <w:r w:rsidR="00575C92">
        <w:t xml:space="preserve"> </w:t>
      </w:r>
      <w:r>
        <w:t>et</w:t>
      </w:r>
      <w:r w:rsidR="00173AAB">
        <w:t xml:space="preserve"> des portugais.</w:t>
      </w:r>
    </w:p>
    <w:p w:rsidR="00A66B46" w:rsidRDefault="00173AAB" w:rsidP="00A66B46">
      <w:proofErr w:type="spellStart"/>
      <w:r>
        <w:rPr>
          <w:i/>
        </w:rPr>
        <w:t>Krambai</w:t>
      </w:r>
      <w:proofErr w:type="spellEnd"/>
      <w:r>
        <w:rPr>
          <w:i/>
        </w:rPr>
        <w:t xml:space="preserve"> </w:t>
      </w:r>
      <w:r w:rsidRPr="00173AAB">
        <w:t>et</w:t>
      </w:r>
      <w:r>
        <w:rPr>
          <w:i/>
        </w:rPr>
        <w:t xml:space="preserve"> </w:t>
      </w:r>
      <w:r w:rsidR="00A66B46" w:rsidRPr="00173AAB">
        <w:rPr>
          <w:i/>
        </w:rPr>
        <w:t>Crambe</w:t>
      </w:r>
      <w:r w:rsidR="00A66B46">
        <w:t xml:space="preserve"> des Gr</w:t>
      </w:r>
      <w:r w:rsidR="00575C92">
        <w:t xml:space="preserve">ecs et des Latins. Ce nom a été </w:t>
      </w:r>
      <w:r w:rsidR="00A66B46">
        <w:t>appliqué au Chou marin (</w:t>
      </w:r>
      <w:r w:rsidR="00A66B46" w:rsidRPr="00173AAB">
        <w:rPr>
          <w:i/>
        </w:rPr>
        <w:t>Cra</w:t>
      </w:r>
      <w:r w:rsidR="00575C92" w:rsidRPr="00173AAB">
        <w:rPr>
          <w:i/>
        </w:rPr>
        <w:t>mbe maritima</w:t>
      </w:r>
      <w:r w:rsidR="00575C92">
        <w:t xml:space="preserve"> L.) qui n'est pas un Chou</w:t>
      </w:r>
      <w:r w:rsidR="00A66B46">
        <w:t>, mais une autre Crucifère comestible.</w:t>
      </w:r>
    </w:p>
    <w:p w:rsidR="00575C92" w:rsidRDefault="00A66B46" w:rsidP="00A66B46">
      <w:r>
        <w:t>T</w:t>
      </w:r>
      <w:r w:rsidR="00575C92">
        <w:t xml:space="preserve">héophraste (300 ans avant Jésus-Christ), distinguait trois </w:t>
      </w:r>
      <w:r>
        <w:t>sortes de Choux : les p</w:t>
      </w:r>
      <w:r w:rsidR="00575C92">
        <w:t>ommés, les frisés et les verts.</w:t>
      </w:r>
    </w:p>
    <w:p w:rsidR="00A66B46" w:rsidRDefault="00A66B46" w:rsidP="00A66B46">
      <w:r>
        <w:t xml:space="preserve">Mais ce légume ne parait pas </w:t>
      </w:r>
      <w:r w:rsidR="00575C92">
        <w:t xml:space="preserve">avoir été fort apprécié des Grecs. </w:t>
      </w:r>
      <w:r>
        <w:t xml:space="preserve">Il en </w:t>
      </w:r>
      <w:r w:rsidR="00575C92">
        <w:t xml:space="preserve">était autrement chez les Romains qui le considéraient </w:t>
      </w:r>
      <w:r>
        <w:t>comme</w:t>
      </w:r>
      <w:r w:rsidR="00575C92">
        <w:t xml:space="preserve"> le premier de tous les légumes ; de là son nom latin </w:t>
      </w:r>
      <w:proofErr w:type="spellStart"/>
      <w:r w:rsidR="00575C92" w:rsidRPr="00173AAB">
        <w:rPr>
          <w:i/>
        </w:rPr>
        <w:t>olus</w:t>
      </w:r>
      <w:proofErr w:type="spellEnd"/>
      <w:r w:rsidR="00575C92">
        <w:t xml:space="preserve">, légume </w:t>
      </w:r>
      <w:r>
        <w:t xml:space="preserve">par </w:t>
      </w:r>
      <w:r w:rsidR="00575C92">
        <w:t>excellence</w:t>
      </w:r>
      <w:r>
        <w:t>.</w:t>
      </w:r>
    </w:p>
    <w:p w:rsidR="00575C92" w:rsidRDefault="00A66B46" w:rsidP="00575C92">
      <w:r>
        <w:t>L'éloge enthousiaste du Chou, dans</w:t>
      </w:r>
      <w:r w:rsidR="00575C92">
        <w:t xml:space="preserve"> le </w:t>
      </w:r>
      <w:r w:rsidR="00575C92" w:rsidRPr="00173AAB">
        <w:rPr>
          <w:i/>
        </w:rPr>
        <w:t xml:space="preserve">De </w:t>
      </w:r>
      <w:proofErr w:type="spellStart"/>
      <w:r w:rsidR="00575C92" w:rsidRPr="00173AAB">
        <w:rPr>
          <w:i/>
        </w:rPr>
        <w:t>re</w:t>
      </w:r>
      <w:proofErr w:type="spellEnd"/>
      <w:r w:rsidR="00575C92" w:rsidRPr="00173AAB">
        <w:rPr>
          <w:i/>
        </w:rPr>
        <w:t xml:space="preserve"> </w:t>
      </w:r>
      <w:proofErr w:type="spellStart"/>
      <w:r w:rsidR="00575C92" w:rsidRPr="00173AAB">
        <w:rPr>
          <w:i/>
        </w:rPr>
        <w:t>rustica</w:t>
      </w:r>
      <w:proofErr w:type="spellEnd"/>
      <w:r w:rsidR="00575C92">
        <w:t>, de Ca</w:t>
      </w:r>
      <w:r>
        <w:t>ton, est à lire. L'ancien agronome latin expose que le Chou</w:t>
      </w:r>
      <w:r w:rsidR="00575C92">
        <w:t xml:space="preserve"> </w:t>
      </w:r>
      <w:r>
        <w:t>favorise la digestion et dissipe</w:t>
      </w:r>
      <w:r w:rsidR="00575C92">
        <w:t xml:space="preserve"> l'ivresse. Si, dit-il, dans un </w:t>
      </w:r>
      <w:r>
        <w:t>repas, vous désirez boire lar</w:t>
      </w:r>
      <w:r w:rsidR="00575C92">
        <w:t xml:space="preserve">gement, et manger avec appétit, </w:t>
      </w:r>
      <w:r>
        <w:t>mangez auparavant des Choux</w:t>
      </w:r>
      <w:r w:rsidR="00575C92">
        <w:t xml:space="preserve"> crus confits dans du vinaigre, </w:t>
      </w:r>
      <w:r>
        <w:t>et autant que bon vous semb</w:t>
      </w:r>
      <w:r w:rsidR="00575C92">
        <w:t xml:space="preserve">lera. Mangez-en encore après le </w:t>
      </w:r>
      <w:r>
        <w:t>repas. Le Chou entretient la sa</w:t>
      </w:r>
      <w:r w:rsidR="00575C92">
        <w:t xml:space="preserve">nté. On l'applique pilé sur les </w:t>
      </w:r>
      <w:r>
        <w:t xml:space="preserve">plaies </w:t>
      </w:r>
      <w:r w:rsidR="00575C92">
        <w:t>et tumeurs</w:t>
      </w:r>
      <w:r>
        <w:t xml:space="preserve">. Il </w:t>
      </w:r>
      <w:r w:rsidR="00575C92">
        <w:t>guérit</w:t>
      </w:r>
      <w:r>
        <w:t xml:space="preserve"> la mélancolie</w:t>
      </w:r>
      <w:r w:rsidR="00575C92">
        <w:t xml:space="preserve"> ; il chasse tout, il </w:t>
      </w:r>
      <w:r>
        <w:t>guérit tout</w:t>
      </w:r>
      <w:r w:rsidR="00575C92">
        <w:t xml:space="preserve"> </w:t>
      </w:r>
      <w:r>
        <w:t>!</w:t>
      </w:r>
    </w:p>
    <w:p w:rsidR="00575C92" w:rsidRDefault="00575C92" w:rsidP="00A66B46">
      <w:pPr>
        <w:pStyle w:val="Paragraphedeliste"/>
        <w:numPr>
          <w:ilvl w:val="0"/>
          <w:numId w:val="2"/>
        </w:numPr>
      </w:pPr>
      <w:proofErr w:type="spellStart"/>
      <w:r>
        <w:t>Alph</w:t>
      </w:r>
      <w:proofErr w:type="spellEnd"/>
      <w:r>
        <w:t xml:space="preserve">. </w:t>
      </w:r>
      <w:proofErr w:type="gramStart"/>
      <w:r>
        <w:t>de</w:t>
      </w:r>
      <w:proofErr w:type="gramEnd"/>
      <w:r>
        <w:t xml:space="preserve"> Candolle. </w:t>
      </w:r>
      <w:proofErr w:type="spellStart"/>
      <w:r>
        <w:t>Orig</w:t>
      </w:r>
      <w:proofErr w:type="spellEnd"/>
      <w:r>
        <w:t>. des pl. cultivées, 4</w:t>
      </w:r>
      <w:r w:rsidRPr="00575C92">
        <w:rPr>
          <w:vertAlign w:val="superscript"/>
        </w:rPr>
        <w:t>è</w:t>
      </w:r>
      <w:r>
        <w:t xml:space="preserve"> éd., p. 67.</w:t>
      </w:r>
    </w:p>
    <w:p w:rsidR="00A66B46" w:rsidRDefault="00A66B46" w:rsidP="00A66B46">
      <w:r>
        <w:t>Pourquoi faut-il que le Cho</w:t>
      </w:r>
      <w:r w:rsidR="00575C92">
        <w:t xml:space="preserve">u ait aujourd'hui perdu tant de </w:t>
      </w:r>
      <w:r>
        <w:t>précieuses qualités</w:t>
      </w:r>
      <w:r w:rsidR="00575C92">
        <w:t xml:space="preserve"> </w:t>
      </w:r>
      <w:r>
        <w:t>?</w:t>
      </w:r>
    </w:p>
    <w:p w:rsidR="00A66B46" w:rsidRDefault="00A66B46" w:rsidP="00A66B46">
      <w:r>
        <w:t>Laissons l'histoire légend</w:t>
      </w:r>
      <w:r w:rsidR="00575C92">
        <w:t xml:space="preserve">aire et quelquefois amusante du </w:t>
      </w:r>
      <w:r>
        <w:t xml:space="preserve">Chou, pour examiner sous quelles formes se </w:t>
      </w:r>
      <w:r w:rsidR="00575C92">
        <w:t xml:space="preserve">présentaient les </w:t>
      </w:r>
      <w:r>
        <w:t>races cultivées à l'époque rom</w:t>
      </w:r>
      <w:r w:rsidR="00575C92">
        <w:t xml:space="preserve">aine. Caton, Pline et Columelle </w:t>
      </w:r>
      <w:r>
        <w:t>citent les noms de huit ou dix va</w:t>
      </w:r>
      <w:r w:rsidR="00575C92">
        <w:t xml:space="preserve">riétés, mais l'insuffisance des </w:t>
      </w:r>
      <w:r>
        <w:t>descriptions rend leur identi</w:t>
      </w:r>
      <w:r w:rsidR="00575C92">
        <w:t xml:space="preserve">fication à peu près impossible. </w:t>
      </w:r>
      <w:r>
        <w:t>Très vraisemblablement, ces variétés primitives ont</w:t>
      </w:r>
      <w:r w:rsidR="00575C92">
        <w:t xml:space="preserve"> depuis </w:t>
      </w:r>
      <w:r>
        <w:t>longtemps disparu. Elles ont d</w:t>
      </w:r>
      <w:r w:rsidR="00575C92">
        <w:t>û céder la place aux races amé</w:t>
      </w:r>
      <w:r>
        <w:t>liorées. Qui sait si les hommes</w:t>
      </w:r>
      <w:r w:rsidR="00575C92">
        <w:t xml:space="preserve"> d'il y a deux mille ans ne re</w:t>
      </w:r>
      <w:r>
        <w:t>connaîtraient pas un de leurs</w:t>
      </w:r>
      <w:r w:rsidR="00575C92">
        <w:t xml:space="preserve"> bons légumes dans le Chou gros </w:t>
      </w:r>
      <w:r>
        <w:t>comme le poing et à peine p</w:t>
      </w:r>
      <w:r w:rsidR="00575C92">
        <w:t xml:space="preserve">ommé que l'on voit de nos jours </w:t>
      </w:r>
      <w:r>
        <w:t>chez les Arabes</w:t>
      </w:r>
      <w:r w:rsidR="00903437">
        <w:t xml:space="preserve"> </w:t>
      </w:r>
      <w:r>
        <w:t>?</w:t>
      </w:r>
    </w:p>
    <w:p w:rsidR="00A66B46" w:rsidRDefault="00A66B46" w:rsidP="00A66B46">
      <w:r>
        <w:t>Les Romains ont-ils conn</w:t>
      </w:r>
      <w:r w:rsidR="00903437">
        <w:t xml:space="preserve">u, comme le prétendent certains </w:t>
      </w:r>
      <w:r>
        <w:t xml:space="preserve">commentateurs, les </w:t>
      </w:r>
      <w:proofErr w:type="spellStart"/>
      <w:r>
        <w:t>Choux-fleurs</w:t>
      </w:r>
      <w:proofErr w:type="spellEnd"/>
      <w:r>
        <w:t xml:space="preserve"> hâtifs et tardifs sous les</w:t>
      </w:r>
      <w:r w:rsidR="00903437">
        <w:t xml:space="preserve"> noms </w:t>
      </w:r>
      <w:r w:rsidR="00903437" w:rsidRPr="00173AAB">
        <w:t>d’</w:t>
      </w:r>
      <w:proofErr w:type="spellStart"/>
      <w:r w:rsidRPr="00173AAB">
        <w:rPr>
          <w:i/>
        </w:rPr>
        <w:t>Olus</w:t>
      </w:r>
      <w:proofErr w:type="spellEnd"/>
      <w:r w:rsidR="00903437" w:rsidRPr="00173AAB">
        <w:rPr>
          <w:i/>
        </w:rPr>
        <w:t xml:space="preserve"> </w:t>
      </w:r>
      <w:proofErr w:type="spellStart"/>
      <w:r w:rsidR="00903437" w:rsidRPr="00173AAB">
        <w:rPr>
          <w:i/>
        </w:rPr>
        <w:t>Pompeianu</w:t>
      </w:r>
      <w:r w:rsidRPr="00173AAB">
        <w:rPr>
          <w:i/>
        </w:rPr>
        <w:t>m</w:t>
      </w:r>
      <w:proofErr w:type="spellEnd"/>
      <w:r w:rsidR="00903437">
        <w:t xml:space="preserve"> </w:t>
      </w:r>
      <w:r>
        <w:t>et</w:t>
      </w:r>
      <w:r w:rsidR="00903437">
        <w:t xml:space="preserve"> </w:t>
      </w:r>
      <w:proofErr w:type="spellStart"/>
      <w:r w:rsidRPr="00173AAB">
        <w:rPr>
          <w:i/>
        </w:rPr>
        <w:t>Cyprianum</w:t>
      </w:r>
      <w:proofErr w:type="spellEnd"/>
      <w:r w:rsidR="00903437">
        <w:t xml:space="preserve"> ? Le </w:t>
      </w:r>
      <w:proofErr w:type="spellStart"/>
      <w:r w:rsidR="00903437" w:rsidRPr="00173AAB">
        <w:rPr>
          <w:i/>
        </w:rPr>
        <w:t>Brassica</w:t>
      </w:r>
      <w:proofErr w:type="spellEnd"/>
      <w:r w:rsidR="00903437" w:rsidRPr="00173AAB">
        <w:rPr>
          <w:i/>
        </w:rPr>
        <w:t xml:space="preserve"> </w:t>
      </w:r>
      <w:proofErr w:type="spellStart"/>
      <w:r w:rsidR="00903437" w:rsidRPr="00173AAB">
        <w:rPr>
          <w:i/>
        </w:rPr>
        <w:t>Apiana</w:t>
      </w:r>
      <w:proofErr w:type="spellEnd"/>
      <w:r w:rsidR="00903437">
        <w:t xml:space="preserve"> de </w:t>
      </w:r>
      <w:r>
        <w:t xml:space="preserve">Pline, </w:t>
      </w:r>
      <w:proofErr w:type="spellStart"/>
      <w:r w:rsidRPr="00173AAB">
        <w:rPr>
          <w:i/>
        </w:rPr>
        <w:t>Selinousia</w:t>
      </w:r>
      <w:proofErr w:type="spellEnd"/>
      <w:r>
        <w:t xml:space="preserve"> d'Athénée, est-il un</w:t>
      </w:r>
      <w:r w:rsidR="00903437">
        <w:t xml:space="preserve"> </w:t>
      </w:r>
      <w:r>
        <w:t>Chou frisé et le</w:t>
      </w:r>
      <w:r w:rsidR="00903437">
        <w:t xml:space="preserve"> </w:t>
      </w:r>
      <w:r w:rsidR="00903437" w:rsidRPr="00173AAB">
        <w:rPr>
          <w:i/>
        </w:rPr>
        <w:t xml:space="preserve">B. </w:t>
      </w:r>
      <w:proofErr w:type="spellStart"/>
      <w:r w:rsidR="00903437" w:rsidRPr="00173AAB">
        <w:rPr>
          <w:i/>
        </w:rPr>
        <w:t>Lacutu</w:t>
      </w:r>
      <w:r w:rsidRPr="00173AAB">
        <w:rPr>
          <w:i/>
        </w:rPr>
        <w:t>rrica</w:t>
      </w:r>
      <w:proofErr w:type="spellEnd"/>
      <w:r>
        <w:t xml:space="preserve"> un Chou-</w:t>
      </w:r>
      <w:r w:rsidR="00903437">
        <w:t>Rave ?</w:t>
      </w:r>
      <w:r>
        <w:t xml:space="preserve"> Tout cel</w:t>
      </w:r>
      <w:r w:rsidR="00903437">
        <w:t>a est très incertain. Incontes</w:t>
      </w:r>
      <w:r>
        <w:t>tablement, ils ont cultivé plus</w:t>
      </w:r>
      <w:r w:rsidR="00903437">
        <w:t>ieurs Choux verts, ceux-ci s'é</w:t>
      </w:r>
      <w:r>
        <w:t>cartant le moins du Chou s</w:t>
      </w:r>
      <w:r w:rsidR="00903437">
        <w:t xml:space="preserve">auvage. Leur </w:t>
      </w:r>
      <w:proofErr w:type="spellStart"/>
      <w:r w:rsidR="00903437" w:rsidRPr="00173AAB">
        <w:rPr>
          <w:i/>
        </w:rPr>
        <w:t>Olus</w:t>
      </w:r>
      <w:proofErr w:type="spellEnd"/>
      <w:r w:rsidR="00903437" w:rsidRPr="00173AAB">
        <w:rPr>
          <w:i/>
        </w:rPr>
        <w:t xml:space="preserve"> </w:t>
      </w:r>
      <w:proofErr w:type="spellStart"/>
      <w:r w:rsidR="00903437" w:rsidRPr="00173AAB">
        <w:rPr>
          <w:i/>
        </w:rPr>
        <w:t>Halmyridianum</w:t>
      </w:r>
      <w:proofErr w:type="spellEnd"/>
      <w:r w:rsidR="00903437">
        <w:t xml:space="preserve"> </w:t>
      </w:r>
      <w:r>
        <w:t xml:space="preserve">était </w:t>
      </w:r>
      <w:r w:rsidR="00903437">
        <w:t>peut-être le</w:t>
      </w:r>
      <w:r>
        <w:t xml:space="preserve"> Crambé ou Chou marin.</w:t>
      </w:r>
    </w:p>
    <w:p w:rsidR="00903437" w:rsidRDefault="00903437" w:rsidP="00A66B46">
      <w:r>
        <w:t xml:space="preserve">Le Chou de Cumes, </w:t>
      </w:r>
      <w:r w:rsidR="00A66B46">
        <w:t>un des plus estimés, était un Chou</w:t>
      </w:r>
      <w:r>
        <w:t xml:space="preserve"> </w:t>
      </w:r>
      <w:r w:rsidR="00A66B46">
        <w:t>pommé, comme l'indiquent les expressions</w:t>
      </w:r>
      <w:r w:rsidR="00A66B46" w:rsidRPr="00173AAB">
        <w:rPr>
          <w:i/>
        </w:rPr>
        <w:t xml:space="preserve"> folio </w:t>
      </w:r>
      <w:proofErr w:type="spellStart"/>
      <w:r w:rsidR="00A66B46" w:rsidRPr="00173AAB">
        <w:rPr>
          <w:i/>
        </w:rPr>
        <w:t>sessili</w:t>
      </w:r>
      <w:proofErr w:type="spellEnd"/>
      <w:r w:rsidR="00A66B46" w:rsidRPr="00173AAB">
        <w:rPr>
          <w:i/>
        </w:rPr>
        <w:t xml:space="preserve"> </w:t>
      </w:r>
      <w:r w:rsidR="00A66B46">
        <w:t>« à</w:t>
      </w:r>
      <w:r>
        <w:t xml:space="preserve"> </w:t>
      </w:r>
      <w:r w:rsidR="00A66B46">
        <w:t>feu</w:t>
      </w:r>
      <w:r>
        <w:t xml:space="preserve">illes sessiles » et </w:t>
      </w:r>
      <w:proofErr w:type="spellStart"/>
      <w:r w:rsidRPr="00173AAB">
        <w:rPr>
          <w:i/>
        </w:rPr>
        <w:t>capite</w:t>
      </w:r>
      <w:proofErr w:type="spellEnd"/>
      <w:r w:rsidRPr="00173AAB">
        <w:rPr>
          <w:i/>
        </w:rPr>
        <w:t xml:space="preserve"> </w:t>
      </w:r>
      <w:proofErr w:type="spellStart"/>
      <w:r w:rsidRPr="00173AAB">
        <w:rPr>
          <w:i/>
        </w:rPr>
        <w:t>patulum</w:t>
      </w:r>
      <w:proofErr w:type="spellEnd"/>
      <w:r>
        <w:t xml:space="preserve"> « à tête étalée ».</w:t>
      </w:r>
    </w:p>
    <w:p w:rsidR="00A66B46" w:rsidRDefault="00903437" w:rsidP="00A66B46">
      <w:r>
        <w:t>Sous les noms d'</w:t>
      </w:r>
      <w:proofErr w:type="spellStart"/>
      <w:r>
        <w:t>Ormenos</w:t>
      </w:r>
      <w:proofErr w:type="spellEnd"/>
      <w:r>
        <w:t xml:space="preserve">, de </w:t>
      </w:r>
      <w:r w:rsidRPr="00173AAB">
        <w:rPr>
          <w:i/>
        </w:rPr>
        <w:t>Cym</w:t>
      </w:r>
      <w:r w:rsidR="00A66B46" w:rsidRPr="00173AAB">
        <w:rPr>
          <w:i/>
        </w:rPr>
        <w:t>æ</w:t>
      </w:r>
      <w:r>
        <w:t xml:space="preserve"> ou </w:t>
      </w:r>
      <w:proofErr w:type="spellStart"/>
      <w:r w:rsidRPr="00173AAB">
        <w:rPr>
          <w:i/>
        </w:rPr>
        <w:t>Cymata</w:t>
      </w:r>
      <w:proofErr w:type="spellEnd"/>
      <w:r>
        <w:t xml:space="preserve">, ils paraissent </w:t>
      </w:r>
      <w:r w:rsidR="00A66B46">
        <w:t>avoir recherché, comme une f</w:t>
      </w:r>
      <w:r>
        <w:t xml:space="preserve">riandise, les jeunes pousses ou </w:t>
      </w:r>
      <w:r w:rsidR="00A66B46">
        <w:t>les rameaux encore tendres de</w:t>
      </w:r>
      <w:r>
        <w:t xml:space="preserve"> certains Choux, ce qui a donné </w:t>
      </w:r>
      <w:r w:rsidR="00A66B46">
        <w:t>lieu de croire que les R</w:t>
      </w:r>
      <w:r>
        <w:t>omains mangeaient les bourgeons axillaires</w:t>
      </w:r>
      <w:r w:rsidR="00A66B46">
        <w:t xml:space="preserve"> appelés aujourd'hui </w:t>
      </w:r>
      <w:r>
        <w:t xml:space="preserve">Choux </w:t>
      </w:r>
      <w:r w:rsidRPr="00173AAB">
        <w:rPr>
          <w:i/>
        </w:rPr>
        <w:t>de Bruxelles</w:t>
      </w:r>
      <w:r>
        <w:t>. Il est pro</w:t>
      </w:r>
      <w:r w:rsidR="00A66B46">
        <w:t>bable que les pousses désigné</w:t>
      </w:r>
      <w:r>
        <w:t xml:space="preserve">es sous le nom de </w:t>
      </w:r>
      <w:r w:rsidR="00173AAB" w:rsidRPr="00173AAB">
        <w:rPr>
          <w:i/>
        </w:rPr>
        <w:t>Cymæ</w:t>
      </w:r>
      <w:r w:rsidR="00173AAB">
        <w:t xml:space="preserve"> </w:t>
      </w:r>
      <w:r>
        <w:t xml:space="preserve">étaient </w:t>
      </w:r>
      <w:r w:rsidR="00A66B46">
        <w:t xml:space="preserve">plutôt recueillies sur une forme </w:t>
      </w:r>
      <w:r>
        <w:t xml:space="preserve">à jets du Brocoli, c'est-à-dire </w:t>
      </w:r>
      <w:r w:rsidR="00A66B46">
        <w:t>sur un Brocoli-Asperge. A</w:t>
      </w:r>
      <w:r>
        <w:t xml:space="preserve">picius, fameux gourmet, a donné </w:t>
      </w:r>
      <w:r w:rsidR="00A66B46">
        <w:t>plusieurs modes de préparations</w:t>
      </w:r>
      <w:r>
        <w:t xml:space="preserve"> culinaires </w:t>
      </w:r>
      <w:r>
        <w:lastRenderedPageBreak/>
        <w:t xml:space="preserve">de ces produits qui </w:t>
      </w:r>
      <w:r w:rsidR="00A66B46">
        <w:t>comprennent aussi les rejets</w:t>
      </w:r>
      <w:r>
        <w:t xml:space="preserve"> et jeunes tendrons poussés sur </w:t>
      </w:r>
      <w:r w:rsidR="00A66B46">
        <w:t xml:space="preserve">les Choux après qu'on a coupé </w:t>
      </w:r>
      <w:r>
        <w:t xml:space="preserve">la tête (1). Ce genre d'aliment </w:t>
      </w:r>
      <w:r w:rsidR="00A66B46">
        <w:t>est encore apprécié en France et</w:t>
      </w:r>
      <w:r>
        <w:t xml:space="preserve"> </w:t>
      </w:r>
      <w:r w:rsidR="00A66B46">
        <w:t>surtout</w:t>
      </w:r>
      <w:r>
        <w:t xml:space="preserve"> </w:t>
      </w:r>
      <w:r w:rsidR="00A66B46">
        <w:t>en</w:t>
      </w:r>
      <w:r>
        <w:t xml:space="preserve"> Ita</w:t>
      </w:r>
      <w:r w:rsidR="00A66B46">
        <w:t>lie</w:t>
      </w:r>
      <w:r>
        <w:t xml:space="preserve"> </w:t>
      </w:r>
      <w:r w:rsidR="00A66B46">
        <w:t>et</w:t>
      </w:r>
      <w:r>
        <w:t xml:space="preserve"> </w:t>
      </w:r>
      <w:r w:rsidR="00A66B46">
        <w:t>en</w:t>
      </w:r>
      <w:r>
        <w:t xml:space="preserve"> </w:t>
      </w:r>
      <w:r w:rsidR="00A66B46">
        <w:t>Angleterre.</w:t>
      </w:r>
    </w:p>
    <w:p w:rsidR="00A66B46" w:rsidRDefault="00A66B46" w:rsidP="00A66B46">
      <w:r>
        <w:t>Au moyen âge le Chou e</w:t>
      </w:r>
      <w:r w:rsidR="00903437">
        <w:t xml:space="preserve">ntrait pour une large part dans </w:t>
      </w:r>
      <w:r>
        <w:t>l'alimentation du peuple. On ve</w:t>
      </w:r>
      <w:r w:rsidR="00903437">
        <w:t xml:space="preserve">ndait force Choux dans les rues </w:t>
      </w:r>
      <w:r>
        <w:t>de Paris, et les poètes qui ont mis en v</w:t>
      </w:r>
      <w:r w:rsidR="00903437">
        <w:t xml:space="preserve">ers, voire même en </w:t>
      </w:r>
      <w:r>
        <w:t xml:space="preserve">musique, les différents </w:t>
      </w:r>
      <w:r w:rsidRPr="00173AAB">
        <w:rPr>
          <w:i/>
        </w:rPr>
        <w:t>Cris de P</w:t>
      </w:r>
      <w:r w:rsidR="00903437" w:rsidRPr="00173AAB">
        <w:rPr>
          <w:i/>
        </w:rPr>
        <w:t>aris</w:t>
      </w:r>
      <w:r w:rsidR="00903437">
        <w:t xml:space="preserve">, n'oublient pas la mélopée </w:t>
      </w:r>
      <w:r>
        <w:t>spéciale du crieur de Choux</w:t>
      </w:r>
      <w:r w:rsidR="00903437">
        <w:t xml:space="preserve"> </w:t>
      </w:r>
      <w:r>
        <w:t>:</w:t>
      </w:r>
    </w:p>
    <w:p w:rsidR="00A66B46" w:rsidRDefault="00A66B46" w:rsidP="00173AAB">
      <w:pPr>
        <w:ind w:left="2832"/>
      </w:pPr>
      <w:r>
        <w:t xml:space="preserve">Choux gelez, les bons choux </w:t>
      </w:r>
      <w:r w:rsidR="00903437">
        <w:t>gelez !</w:t>
      </w:r>
    </w:p>
    <w:p w:rsidR="00A66B46" w:rsidRDefault="00903437" w:rsidP="00173AAB">
      <w:pPr>
        <w:ind w:left="2832"/>
      </w:pPr>
      <w:r>
        <w:t>Ils</w:t>
      </w:r>
      <w:r w:rsidR="00A66B46">
        <w:t xml:space="preserve"> sont plus tendres que rosées.</w:t>
      </w:r>
    </w:p>
    <w:p w:rsidR="00A66B46" w:rsidRDefault="00903437" w:rsidP="00173AAB">
      <w:pPr>
        <w:ind w:left="2832"/>
      </w:pPr>
      <w:r>
        <w:t>Ils</w:t>
      </w:r>
      <w:r w:rsidR="00A66B46">
        <w:t xml:space="preserve"> ont cru parmi les poirées,</w:t>
      </w:r>
    </w:p>
    <w:p w:rsidR="00A66B46" w:rsidRDefault="00A66B46" w:rsidP="00173AAB">
      <w:pPr>
        <w:ind w:left="2832"/>
      </w:pPr>
      <w:r>
        <w:t xml:space="preserve">Et n'ont jamais été </w:t>
      </w:r>
      <w:proofErr w:type="spellStart"/>
      <w:r>
        <w:t>greslez</w:t>
      </w:r>
      <w:proofErr w:type="spellEnd"/>
      <w:r>
        <w:t xml:space="preserve"> (2).</w:t>
      </w:r>
    </w:p>
    <w:p w:rsidR="00A66B46" w:rsidRDefault="00A66B46" w:rsidP="00A66B46">
      <w:r>
        <w:t xml:space="preserve">D'après </w:t>
      </w:r>
      <w:r w:rsidR="00903437">
        <w:t xml:space="preserve">le </w:t>
      </w:r>
      <w:proofErr w:type="spellStart"/>
      <w:r w:rsidR="00903437" w:rsidRPr="00173AAB">
        <w:rPr>
          <w:i/>
        </w:rPr>
        <w:t>Ménag</w:t>
      </w:r>
      <w:r w:rsidRPr="00173AAB">
        <w:rPr>
          <w:i/>
        </w:rPr>
        <w:t>ier</w:t>
      </w:r>
      <w:proofErr w:type="spellEnd"/>
      <w:r w:rsidRPr="00173AAB">
        <w:rPr>
          <w:i/>
        </w:rPr>
        <w:t xml:space="preserve"> de Pari</w:t>
      </w:r>
      <w:r w:rsidR="00903437" w:rsidRPr="00173AAB">
        <w:rPr>
          <w:i/>
        </w:rPr>
        <w:t>s</w:t>
      </w:r>
      <w:r w:rsidR="00903437">
        <w:t xml:space="preserve">, sorte de « Maison rustique » </w:t>
      </w:r>
      <w:r>
        <w:t>du XI</w:t>
      </w:r>
      <w:r w:rsidR="00903437">
        <w:t xml:space="preserve">Ve siècle, « les meilleurs </w:t>
      </w:r>
      <w:proofErr w:type="spellStart"/>
      <w:r w:rsidR="00903437">
        <w:t>chou</w:t>
      </w:r>
      <w:r w:rsidR="00BB6326">
        <w:t>l</w:t>
      </w:r>
      <w:r w:rsidR="00903437">
        <w:t>x</w:t>
      </w:r>
      <w:proofErr w:type="spellEnd"/>
      <w:r w:rsidR="00903437">
        <w:t xml:space="preserve"> sont </w:t>
      </w:r>
      <w:proofErr w:type="spellStart"/>
      <w:r w:rsidR="00903437">
        <w:t>ceu</w:t>
      </w:r>
      <w:r w:rsidR="00BB6326">
        <w:t>l</w:t>
      </w:r>
      <w:r w:rsidR="00903437">
        <w:t>x</w:t>
      </w:r>
      <w:proofErr w:type="spellEnd"/>
      <w:r w:rsidR="00903437">
        <w:t xml:space="preserve"> qui ont été </w:t>
      </w:r>
      <w:r>
        <w:t>férus de la gelée ».</w:t>
      </w:r>
    </w:p>
    <w:p w:rsidR="00A66B46" w:rsidRDefault="00A66B46" w:rsidP="00A66B46">
      <w:r>
        <w:t>Le Chou est quelquefois me</w:t>
      </w:r>
      <w:r w:rsidR="00BB6326">
        <w:t>ntionné dans les vieilles chro</w:t>
      </w:r>
      <w:r>
        <w:t xml:space="preserve">niques </w:t>
      </w:r>
      <w:r w:rsidR="00BB6326">
        <w:t xml:space="preserve">françaises. « L'année fut moult bonne », disent-elles </w:t>
      </w:r>
      <w:r>
        <w:t xml:space="preserve">avec satisfaction, lorsque, </w:t>
      </w:r>
      <w:r w:rsidR="00BB6326">
        <w:t xml:space="preserve">dans les années d'abondance les </w:t>
      </w:r>
      <w:r>
        <w:t>légumes et surtout les Choux s</w:t>
      </w:r>
      <w:r w:rsidR="00BB6326">
        <w:t xml:space="preserve">ont à bas prix. Citons un texte </w:t>
      </w:r>
      <w:r>
        <w:t>naïf et singulièrement sugges</w:t>
      </w:r>
      <w:r w:rsidR="00BB6326">
        <w:t xml:space="preserve">tif : « Cet an 1438, grande année </w:t>
      </w:r>
      <w:r>
        <w:t>de choux et de navets</w:t>
      </w:r>
      <w:r w:rsidR="00BB6326">
        <w:t xml:space="preserve"> </w:t>
      </w:r>
      <w:r>
        <w:t xml:space="preserve">; car le </w:t>
      </w:r>
      <w:proofErr w:type="spellStart"/>
      <w:r>
        <w:t>b</w:t>
      </w:r>
      <w:r w:rsidR="00BB6326">
        <w:t>oissel</w:t>
      </w:r>
      <w:proofErr w:type="spellEnd"/>
      <w:r w:rsidR="00BB6326">
        <w:t xml:space="preserve"> ne </w:t>
      </w:r>
      <w:proofErr w:type="spellStart"/>
      <w:r w:rsidR="00BB6326">
        <w:t>coûtoit</w:t>
      </w:r>
      <w:proofErr w:type="spellEnd"/>
      <w:r w:rsidR="00BB6326">
        <w:t xml:space="preserve"> que 6 deniers </w:t>
      </w:r>
      <w:r>
        <w:t xml:space="preserve">parisis, par quoi les gens </w:t>
      </w:r>
      <w:proofErr w:type="spellStart"/>
      <w:r>
        <w:t>ap</w:t>
      </w:r>
      <w:r w:rsidR="00BB6326">
        <w:t>paisôient</w:t>
      </w:r>
      <w:proofErr w:type="spellEnd"/>
      <w:r w:rsidR="00BB6326">
        <w:t xml:space="preserve"> leur faim, et à leurs </w:t>
      </w:r>
      <w:proofErr w:type="spellStart"/>
      <w:r>
        <w:t>enfans</w:t>
      </w:r>
      <w:proofErr w:type="spellEnd"/>
      <w:r>
        <w:t xml:space="preserve"> » (sic) (3).</w:t>
      </w:r>
    </w:p>
    <w:p w:rsidR="00D41A0B" w:rsidRDefault="00A66B46" w:rsidP="00A66B46">
      <w:r>
        <w:t>Nous ferons remarquer</w:t>
      </w:r>
      <w:r w:rsidR="00BB6326">
        <w:t xml:space="preserve"> </w:t>
      </w:r>
      <w:r>
        <w:t>que,</w:t>
      </w:r>
      <w:r w:rsidR="00BB6326">
        <w:t xml:space="preserve"> depuis le moyen âge, </w:t>
      </w:r>
      <w:r>
        <w:t>la</w:t>
      </w:r>
      <w:r w:rsidR="00BB6326">
        <w:t xml:space="preserve"> valeur </w:t>
      </w:r>
      <w:r>
        <w:t>des denrées alimentaires a m</w:t>
      </w:r>
      <w:r w:rsidR="00BB6326">
        <w:t>onté régulièrement. Toutes pro</w:t>
      </w:r>
      <w:r>
        <w:t xml:space="preserve">portions gardées, la nourriture </w:t>
      </w:r>
      <w:r w:rsidR="00D41A0B">
        <w:t>est plus coûteuse qu'autrefois.</w:t>
      </w:r>
    </w:p>
    <w:p w:rsidR="00A66B46" w:rsidRDefault="00D41A0B" w:rsidP="00D41A0B">
      <w:r>
        <w:t xml:space="preserve">       (1) </w:t>
      </w:r>
      <w:r w:rsidR="00BB6326">
        <w:t xml:space="preserve">De </w:t>
      </w:r>
      <w:proofErr w:type="spellStart"/>
      <w:r w:rsidR="00BB6326">
        <w:t>re</w:t>
      </w:r>
      <w:proofErr w:type="spellEnd"/>
      <w:r w:rsidR="00BB6326">
        <w:t xml:space="preserve"> </w:t>
      </w:r>
      <w:proofErr w:type="spellStart"/>
      <w:r w:rsidR="00BB6326">
        <w:t>culinaria</w:t>
      </w:r>
      <w:proofErr w:type="spellEnd"/>
      <w:r w:rsidR="00BB6326">
        <w:t>, lib. III, cap. IX</w:t>
      </w:r>
    </w:p>
    <w:p w:rsidR="00A66B46" w:rsidRDefault="00D41A0B" w:rsidP="00A66B46">
      <w:r>
        <w:t xml:space="preserve">       </w:t>
      </w:r>
      <w:r w:rsidR="00A66B46">
        <w:t xml:space="preserve">(2) </w:t>
      </w:r>
      <w:proofErr w:type="spellStart"/>
      <w:r w:rsidR="00A66B46">
        <w:t>Anthoine</w:t>
      </w:r>
      <w:proofErr w:type="spellEnd"/>
      <w:r w:rsidR="00A66B46">
        <w:t xml:space="preserve"> </w:t>
      </w:r>
      <w:proofErr w:type="spellStart"/>
      <w:r w:rsidR="00A66B46">
        <w:t>Truquet</w:t>
      </w:r>
      <w:proofErr w:type="spellEnd"/>
      <w:r w:rsidR="00A66B46">
        <w:t>, Les cent et sept cris de Paris, 1545.</w:t>
      </w:r>
    </w:p>
    <w:p w:rsidR="00A66B46" w:rsidRDefault="00D41A0B" w:rsidP="00A66B46">
      <w:r>
        <w:t xml:space="preserve">       </w:t>
      </w:r>
      <w:r w:rsidR="00A66B46">
        <w:t>(3) Dupré de Saint-Maur, Variations dans le</w:t>
      </w:r>
      <w:r w:rsidR="00BB6326">
        <w:t xml:space="preserve"> </w:t>
      </w:r>
      <w:r w:rsidR="00A66B46">
        <w:t>prix des denrées, p. 59.</w:t>
      </w:r>
    </w:p>
    <w:p w:rsidR="00A66B46" w:rsidRDefault="00A66B46" w:rsidP="00A66B46">
      <w:r>
        <w:t>La comparaison des prix d</w:t>
      </w:r>
      <w:r w:rsidR="00BB6326">
        <w:t>e vente, évalués en monnaie mo</w:t>
      </w:r>
      <w:r>
        <w:t>derne, des Choux vendus sur les mar</w:t>
      </w:r>
      <w:r w:rsidR="00BB6326">
        <w:t xml:space="preserve">chés, à différentes époques, </w:t>
      </w:r>
      <w:r>
        <w:t>permettra de constater ce phénomène économique.</w:t>
      </w:r>
    </w:p>
    <w:p w:rsidR="00A66B46" w:rsidRDefault="00A66B46" w:rsidP="00A66B46">
      <w:r>
        <w:t>Un édit de Dioclétien rég</w:t>
      </w:r>
      <w:r w:rsidR="00BB6326">
        <w:t xml:space="preserve">lementant la vente des denrées, </w:t>
      </w:r>
      <w:r>
        <w:t>en l'an 301 de notre ère,</w:t>
      </w:r>
      <w:r w:rsidR="00BB6326">
        <w:t xml:space="preserve"> </w:t>
      </w:r>
      <w:r>
        <w:t>fixe a</w:t>
      </w:r>
      <w:r w:rsidR="00BB6326">
        <w:t xml:space="preserve">insi qu'il suit le prix maximum </w:t>
      </w:r>
      <w:r>
        <w:t>des Choux vendus sur les marchés de l'empire romain</w:t>
      </w:r>
      <w:r w:rsidR="00BB6326">
        <w:t xml:space="preserve"> </w:t>
      </w:r>
      <w:r>
        <w:t>:</w:t>
      </w:r>
      <w:r w:rsidR="00BB6326">
        <w:t xml:space="preserve"> </w:t>
      </w:r>
      <w:r>
        <w:t>5 Choux</w:t>
      </w:r>
      <w:r w:rsidR="00BB6326">
        <w:t xml:space="preserve"> de premier choix 0 </w:t>
      </w:r>
      <w:proofErr w:type="spellStart"/>
      <w:r>
        <w:t>fr.</w:t>
      </w:r>
      <w:proofErr w:type="spellEnd"/>
      <w:r>
        <w:t xml:space="preserve"> 08</w:t>
      </w:r>
      <w:r w:rsidR="00BB6326">
        <w:t xml:space="preserve"> </w:t>
      </w:r>
      <w:r>
        <w:t>; 10 ch</w:t>
      </w:r>
      <w:r w:rsidR="00BB6326">
        <w:t xml:space="preserve">oux de deuxième choix 0 </w:t>
      </w:r>
      <w:proofErr w:type="spellStart"/>
      <w:r w:rsidR="00BB6326">
        <w:t>fr.</w:t>
      </w:r>
      <w:proofErr w:type="spellEnd"/>
      <w:r w:rsidR="00BB6326">
        <w:t xml:space="preserve"> 08. </w:t>
      </w:r>
      <w:r>
        <w:t>A Strasbourg, pendant les XVe et XVIe siècles, le</w:t>
      </w:r>
      <w:r w:rsidR="00BB6326">
        <w:t xml:space="preserve">s prix des </w:t>
      </w:r>
      <w:r>
        <w:t xml:space="preserve">Choux varient de 0 </w:t>
      </w:r>
      <w:proofErr w:type="spellStart"/>
      <w:r>
        <w:t>fr.</w:t>
      </w:r>
      <w:proofErr w:type="spellEnd"/>
      <w:r>
        <w:t xml:space="preserve"> 02 à 0 </w:t>
      </w:r>
      <w:proofErr w:type="spellStart"/>
      <w:r>
        <w:t>fr.</w:t>
      </w:r>
      <w:proofErr w:type="spellEnd"/>
      <w:r>
        <w:t xml:space="preserve"> </w:t>
      </w:r>
      <w:r w:rsidR="00BB6326">
        <w:t xml:space="preserve">08 pièce. Ils valent, au siècle suivant, de 0 </w:t>
      </w:r>
      <w:proofErr w:type="spellStart"/>
      <w:r w:rsidR="00BB6326">
        <w:t>fr.</w:t>
      </w:r>
      <w:proofErr w:type="spellEnd"/>
      <w:r w:rsidR="00BB6326">
        <w:t xml:space="preserve"> 04 à 0 </w:t>
      </w:r>
      <w:proofErr w:type="spellStart"/>
      <w:r>
        <w:t>fr.</w:t>
      </w:r>
      <w:proofErr w:type="spellEnd"/>
      <w:r>
        <w:t xml:space="preserve"> 09 et se tiennent pendant tout le</w:t>
      </w:r>
      <w:r w:rsidR="00BB6326">
        <w:t xml:space="preserve"> </w:t>
      </w:r>
      <w:r>
        <w:t xml:space="preserve">XVIIIe siècle entre 0 </w:t>
      </w:r>
      <w:proofErr w:type="spellStart"/>
      <w:r>
        <w:t>fr.</w:t>
      </w:r>
      <w:proofErr w:type="spellEnd"/>
      <w:r>
        <w:t xml:space="preserve"> 04</w:t>
      </w:r>
      <w:r w:rsidR="00BB6326">
        <w:t xml:space="preserve"> </w:t>
      </w:r>
      <w:r>
        <w:t>et</w:t>
      </w:r>
      <w:r w:rsidR="00BB6326">
        <w:t xml:space="preserve"> </w:t>
      </w:r>
      <w:r>
        <w:t xml:space="preserve">0 </w:t>
      </w:r>
      <w:proofErr w:type="spellStart"/>
      <w:r>
        <w:t>fr.</w:t>
      </w:r>
      <w:proofErr w:type="spellEnd"/>
      <w:r>
        <w:t xml:space="preserve"> 08</w:t>
      </w:r>
      <w:r w:rsidR="00BB6326">
        <w:t xml:space="preserve"> </w:t>
      </w:r>
      <w:r>
        <w:t>(1).</w:t>
      </w:r>
    </w:p>
    <w:p w:rsidR="00CA5597" w:rsidRDefault="00A66B46" w:rsidP="00CA5597">
      <w:r>
        <w:t>Pendant la période révo</w:t>
      </w:r>
      <w:r w:rsidR="00BB6326">
        <w:t xml:space="preserve">lutionnaire, en 1790, les Choux </w:t>
      </w:r>
      <w:r>
        <w:t xml:space="preserve">pommés sont vendus 0 </w:t>
      </w:r>
      <w:proofErr w:type="spellStart"/>
      <w:r>
        <w:t>fr.</w:t>
      </w:r>
      <w:proofErr w:type="spellEnd"/>
      <w:r>
        <w:t xml:space="preserve"> 05 pièce, à Boissons</w:t>
      </w:r>
      <w:r w:rsidR="00BB6326">
        <w:t xml:space="preserve"> ; 0 </w:t>
      </w:r>
      <w:proofErr w:type="spellStart"/>
      <w:r w:rsidR="00BB6326">
        <w:t>fr.</w:t>
      </w:r>
      <w:proofErr w:type="spellEnd"/>
      <w:r w:rsidR="00BB6326">
        <w:t xml:space="preserve"> 09 </w:t>
      </w:r>
      <w:proofErr w:type="gramStart"/>
      <w:r w:rsidR="00BB6326">
        <w:t>a</w:t>
      </w:r>
      <w:proofErr w:type="gramEnd"/>
      <w:r w:rsidR="00BB6326">
        <w:t xml:space="preserve"> Verdun ; 0 </w:t>
      </w:r>
      <w:proofErr w:type="spellStart"/>
      <w:r w:rsidR="00BB6326">
        <w:t>fr</w:t>
      </w:r>
      <w:r>
        <w:t>.</w:t>
      </w:r>
      <w:proofErr w:type="spellEnd"/>
      <w:r>
        <w:t xml:space="preserve"> 24 à Arras</w:t>
      </w:r>
      <w:r w:rsidR="00BB6326">
        <w:t xml:space="preserve"> ; 0 </w:t>
      </w:r>
      <w:proofErr w:type="spellStart"/>
      <w:r w:rsidR="00BB6326">
        <w:t>fr.</w:t>
      </w:r>
      <w:proofErr w:type="spellEnd"/>
      <w:r w:rsidR="00BB6326">
        <w:t xml:space="preserve"> 17 à Rennes et à</w:t>
      </w:r>
      <w:r>
        <w:t xml:space="preserve"> Blois</w:t>
      </w:r>
      <w:r w:rsidR="00BB6326">
        <w:t xml:space="preserve"> ; 0 </w:t>
      </w:r>
      <w:proofErr w:type="spellStart"/>
      <w:r w:rsidR="00BB6326">
        <w:t>fr.</w:t>
      </w:r>
      <w:proofErr w:type="spellEnd"/>
      <w:r w:rsidR="00BB6326">
        <w:t xml:space="preserve"> 12 à </w:t>
      </w:r>
      <w:r>
        <w:t>Melun</w:t>
      </w:r>
      <w:r w:rsidR="00BB6326">
        <w:t xml:space="preserve"> </w:t>
      </w:r>
      <w:r>
        <w:t xml:space="preserve">; 0 </w:t>
      </w:r>
      <w:proofErr w:type="spellStart"/>
      <w:r>
        <w:t>fr.</w:t>
      </w:r>
      <w:proofErr w:type="spellEnd"/>
      <w:r>
        <w:t xml:space="preserve"> 24 à</w:t>
      </w:r>
      <w:r w:rsidR="00BB6326">
        <w:t xml:space="preserve"> Clermont Ferrand (2). De nos jours, à Paris, les prix minima et maxima de la « marchandise » paraissent </w:t>
      </w:r>
      <w:r>
        <w:t>varier entre O</w:t>
      </w:r>
      <w:r w:rsidR="00BB6326">
        <w:t xml:space="preserve"> </w:t>
      </w:r>
      <w:proofErr w:type="spellStart"/>
      <w:r>
        <w:t>fr.</w:t>
      </w:r>
      <w:proofErr w:type="spellEnd"/>
      <w:r>
        <w:t xml:space="preserve"> 10 et 0 </w:t>
      </w:r>
      <w:proofErr w:type="spellStart"/>
      <w:r>
        <w:t>fr.</w:t>
      </w:r>
      <w:proofErr w:type="spellEnd"/>
      <w:r>
        <w:t xml:space="preserve"> 40 pièce.</w:t>
      </w:r>
      <w:r w:rsidR="00CA5597" w:rsidRPr="00CA5597">
        <w:t xml:space="preserve"> </w:t>
      </w:r>
    </w:p>
    <w:p w:rsidR="0081371C" w:rsidRDefault="00D41A0B" w:rsidP="00CA5597">
      <w:r>
        <w:t xml:space="preserve">       </w:t>
      </w:r>
      <w:r w:rsidR="00CA5597">
        <w:t xml:space="preserve">(1) </w:t>
      </w:r>
      <w:proofErr w:type="spellStart"/>
      <w:r w:rsidR="00CA5597">
        <w:t>Hanauer</w:t>
      </w:r>
      <w:proofErr w:type="spellEnd"/>
      <w:r w:rsidR="00CA5597">
        <w:t>, Etude économique sur l'Alsace ancienne,</w:t>
      </w:r>
      <w:r w:rsidR="00CA5597">
        <w:t xml:space="preserve"> t. 11</w:t>
      </w:r>
      <w:r w:rsidR="00CA5597">
        <w:t>, p. 245.</w:t>
      </w:r>
    </w:p>
    <w:p w:rsidR="00A66B46" w:rsidRDefault="00D41A0B" w:rsidP="00A66B46">
      <w:r>
        <w:t xml:space="preserve">       </w:t>
      </w:r>
      <w:r w:rsidR="00CA5597">
        <w:t xml:space="preserve">(2) </w:t>
      </w:r>
      <w:proofErr w:type="spellStart"/>
      <w:r w:rsidR="00CA5597">
        <w:t>Bio</w:t>
      </w:r>
      <w:r w:rsidR="0081371C">
        <w:t>lley</w:t>
      </w:r>
      <w:proofErr w:type="spellEnd"/>
      <w:r w:rsidR="0081371C">
        <w:t>, Les prix en 1790, p. 242.</w:t>
      </w:r>
    </w:p>
    <w:p w:rsidR="00CA5597" w:rsidRDefault="00A66B46" w:rsidP="00A66B46">
      <w:r>
        <w:t>Au XIIIe siècle, d'après le médecin Arnaud de Villeneuve,</w:t>
      </w:r>
      <w:r w:rsidR="00BB6326">
        <w:t xml:space="preserve"> </w:t>
      </w:r>
      <w:r>
        <w:t xml:space="preserve">on ne connaissait encore, en </w:t>
      </w:r>
      <w:r w:rsidR="00CA5597">
        <w:t xml:space="preserve">France </w:t>
      </w:r>
      <w:r>
        <w:t>; que trois sortes de</w:t>
      </w:r>
      <w:r w:rsidR="00BB6326">
        <w:t xml:space="preserve"> </w:t>
      </w:r>
      <w:r>
        <w:t>Choux</w:t>
      </w:r>
      <w:r w:rsidR="00BB6326">
        <w:t xml:space="preserve"> </w:t>
      </w:r>
      <w:r>
        <w:t xml:space="preserve">: les blancs, les verts et </w:t>
      </w:r>
      <w:r w:rsidR="00BB6326">
        <w:t>les</w:t>
      </w:r>
      <w:r>
        <w:t xml:space="preserve"> frisés. « </w:t>
      </w:r>
      <w:proofErr w:type="spellStart"/>
      <w:r>
        <w:t>Choulx</w:t>
      </w:r>
      <w:proofErr w:type="spellEnd"/>
      <w:r>
        <w:t xml:space="preserve"> </w:t>
      </w:r>
      <w:proofErr w:type="spellStart"/>
      <w:r>
        <w:t>blans</w:t>
      </w:r>
      <w:proofErr w:type="spellEnd"/>
      <w:r>
        <w:t xml:space="preserve"> et</w:t>
      </w:r>
      <w:r w:rsidR="00BB6326">
        <w:t xml:space="preserve"> </w:t>
      </w:r>
      <w:proofErr w:type="spellStart"/>
      <w:r>
        <w:t>Choulx</w:t>
      </w:r>
      <w:proofErr w:type="spellEnd"/>
      <w:r>
        <w:t xml:space="preserve"> cabus est tout un », dit le</w:t>
      </w:r>
      <w:r w:rsidR="00BB6326">
        <w:t xml:space="preserve"> </w:t>
      </w:r>
      <w:proofErr w:type="spellStart"/>
      <w:r w:rsidRPr="00173AAB">
        <w:rPr>
          <w:i/>
        </w:rPr>
        <w:t>Ménagier</w:t>
      </w:r>
      <w:proofErr w:type="spellEnd"/>
      <w:r w:rsidR="00BB6326" w:rsidRPr="00173AAB">
        <w:rPr>
          <w:i/>
        </w:rPr>
        <w:t xml:space="preserve"> </w:t>
      </w:r>
      <w:r w:rsidRPr="00173AAB">
        <w:rPr>
          <w:i/>
        </w:rPr>
        <w:t>de</w:t>
      </w:r>
      <w:r w:rsidR="00BB6326" w:rsidRPr="00173AAB">
        <w:rPr>
          <w:i/>
        </w:rPr>
        <w:t xml:space="preserve"> Paris</w:t>
      </w:r>
      <w:r w:rsidR="00BB6326">
        <w:t xml:space="preserve">, qui ajoute </w:t>
      </w:r>
      <w:r>
        <w:t>à cette liste les Choux romai</w:t>
      </w:r>
      <w:r w:rsidR="00BB6326">
        <w:t xml:space="preserve">ns, sortes à tête moins serrée, </w:t>
      </w:r>
      <w:r>
        <w:t>d'origine italienne. Notre gros</w:t>
      </w:r>
      <w:r w:rsidR="00BB6326">
        <w:t xml:space="preserve"> Chou </w:t>
      </w:r>
      <w:r w:rsidR="00BB6326" w:rsidRPr="00173AAB">
        <w:rPr>
          <w:i/>
        </w:rPr>
        <w:t>de Saint-Denis</w:t>
      </w:r>
      <w:r w:rsidR="00BB6326">
        <w:t xml:space="preserve">, dit aussi </w:t>
      </w:r>
      <w:r w:rsidRPr="00173AAB">
        <w:rPr>
          <w:i/>
        </w:rPr>
        <w:t>de Bonneuil</w:t>
      </w:r>
      <w:r>
        <w:t xml:space="preserve"> ou </w:t>
      </w:r>
      <w:r w:rsidRPr="00173AAB">
        <w:rPr>
          <w:i/>
        </w:rPr>
        <w:t>d'Aubervilliers</w:t>
      </w:r>
      <w:r>
        <w:t>,</w:t>
      </w:r>
      <w:r w:rsidR="00BB6326">
        <w:t xml:space="preserve"> représente le Chou blanc du </w:t>
      </w:r>
      <w:r>
        <w:t xml:space="preserve">moyen </w:t>
      </w:r>
      <w:r>
        <w:lastRenderedPageBreak/>
        <w:t>âge. Cette var</w:t>
      </w:r>
      <w:r w:rsidR="00BB6326">
        <w:t>iété locale est peut-être, avec le Chou Quintal</w:t>
      </w:r>
      <w:r>
        <w:t>,</w:t>
      </w:r>
      <w:r w:rsidR="00BB6326">
        <w:t xml:space="preserve"> </w:t>
      </w:r>
      <w:r>
        <w:t>la plus ancie</w:t>
      </w:r>
      <w:r w:rsidR="00BB6326">
        <w:t xml:space="preserve">nne variété de Chou potager. Au </w:t>
      </w:r>
      <w:r w:rsidR="00CA5597">
        <w:t>XVIe</w:t>
      </w:r>
      <w:r w:rsidR="00BB6326">
        <w:t xml:space="preserve"> </w:t>
      </w:r>
      <w:r>
        <w:t>siècle,</w:t>
      </w:r>
      <w:r w:rsidR="00CA5597">
        <w:t xml:space="preserve"> </w:t>
      </w:r>
      <w:r>
        <w:t xml:space="preserve">arrivent d'Italie les Choux </w:t>
      </w:r>
      <w:r w:rsidRPr="002A454C">
        <w:rPr>
          <w:i/>
        </w:rPr>
        <w:t>de Milan</w:t>
      </w:r>
      <w:r>
        <w:t xml:space="preserve"> ou </w:t>
      </w:r>
      <w:r w:rsidRPr="002A454C">
        <w:rPr>
          <w:i/>
        </w:rPr>
        <w:t>de</w:t>
      </w:r>
      <w:r w:rsidR="00CA5597" w:rsidRPr="002A454C">
        <w:rPr>
          <w:i/>
        </w:rPr>
        <w:t xml:space="preserve"> Savoie</w:t>
      </w:r>
      <w:r w:rsidR="00CA5597">
        <w:t xml:space="preserve"> (</w:t>
      </w:r>
      <w:proofErr w:type="spellStart"/>
      <w:r w:rsidR="00CA5597" w:rsidRPr="002A454C">
        <w:rPr>
          <w:i/>
        </w:rPr>
        <w:t>Savoy</w:t>
      </w:r>
      <w:proofErr w:type="spellEnd"/>
      <w:r w:rsidR="00CA5597" w:rsidRPr="002A454C">
        <w:rPr>
          <w:i/>
        </w:rPr>
        <w:t xml:space="preserve"> </w:t>
      </w:r>
      <w:proofErr w:type="spellStart"/>
      <w:r w:rsidR="00CA5597" w:rsidRPr="002A454C">
        <w:rPr>
          <w:i/>
        </w:rPr>
        <w:t>Cabbage</w:t>
      </w:r>
      <w:proofErr w:type="spellEnd"/>
      <w:r w:rsidR="00CA5597">
        <w:t xml:space="preserve"> des </w:t>
      </w:r>
      <w:r>
        <w:t>Anglais)</w:t>
      </w:r>
      <w:r w:rsidR="00CA5597">
        <w:t xml:space="preserve">, sans doute peu différents dés </w:t>
      </w:r>
      <w:r>
        <w:t xml:space="preserve">Choux </w:t>
      </w:r>
      <w:r w:rsidRPr="002A454C">
        <w:rPr>
          <w:i/>
        </w:rPr>
        <w:t>romains</w:t>
      </w:r>
      <w:r w:rsidR="00CA5597">
        <w:t xml:space="preserve"> </w:t>
      </w:r>
      <w:r>
        <w:t xml:space="preserve">; les </w:t>
      </w:r>
      <w:proofErr w:type="spellStart"/>
      <w:r>
        <w:t>Pancaliers</w:t>
      </w:r>
      <w:proofErr w:type="spellEnd"/>
      <w:r w:rsidR="00CA5597">
        <w:t xml:space="preserve"> (</w:t>
      </w:r>
      <w:proofErr w:type="spellStart"/>
      <w:r w:rsidR="00CA5597">
        <w:t>Pancalieri</w:t>
      </w:r>
      <w:proofErr w:type="spellEnd"/>
      <w:r w:rsidR="00CA5597">
        <w:t xml:space="preserve">, ville de Piémont), </w:t>
      </w:r>
      <w:r>
        <w:t xml:space="preserve">toutes variétés de Choux plus </w:t>
      </w:r>
      <w:r w:rsidR="00CA5597">
        <w:t>ou moins pommés à feuilles bul</w:t>
      </w:r>
      <w:r>
        <w:t>lées et crispées, qui ont supplan</w:t>
      </w:r>
      <w:r w:rsidR="00CA5597">
        <w:t xml:space="preserve">té fort vite, et à juste titre, </w:t>
      </w:r>
      <w:r>
        <w:t>pour la cuisine bourgeoise, les anciens</w:t>
      </w:r>
      <w:r w:rsidR="00CA5597">
        <w:t xml:space="preserve"> gros Choux cabus à </w:t>
      </w:r>
      <w:r>
        <w:t>feuilles lisses et à senteur</w:t>
      </w:r>
      <w:r w:rsidR="00CA5597">
        <w:t xml:space="preserve"> </w:t>
      </w:r>
      <w:r>
        <w:t>pa</w:t>
      </w:r>
      <w:r w:rsidR="00CA5597">
        <w:t>r trop prononcée. « Ils ne s'arrondissent</w:t>
      </w:r>
      <w:r>
        <w:t xml:space="preserve"> pas si fort comme le Chou cabus, dit </w:t>
      </w:r>
      <w:proofErr w:type="spellStart"/>
      <w:r>
        <w:t>Dalechamp</w:t>
      </w:r>
      <w:r w:rsidR="00CA5597">
        <w:t>s</w:t>
      </w:r>
      <w:proofErr w:type="spellEnd"/>
      <w:r w:rsidR="00CA5597">
        <w:t xml:space="preserve">, </w:t>
      </w:r>
      <w:r>
        <w:t xml:space="preserve">botaniste </w:t>
      </w:r>
      <w:r w:rsidR="00CA5597">
        <w:t xml:space="preserve">lyonnais au </w:t>
      </w:r>
      <w:r>
        <w:t xml:space="preserve">XVIe siècle, </w:t>
      </w:r>
      <w:r w:rsidR="00CA5597">
        <w:t>et n'ont pas la feuille si bien en</w:t>
      </w:r>
      <w:r>
        <w:t>roulée au milieu, toutefois elles y sont blanches. Au</w:t>
      </w:r>
      <w:r w:rsidR="00CA5597">
        <w:t xml:space="preserve"> reste, </w:t>
      </w:r>
      <w:r>
        <w:t>ils sont forts tendres et doux e</w:t>
      </w:r>
      <w:r w:rsidR="00CA5597">
        <w:t xml:space="preserve">t sont tenus pour les meilleurs aujourd'hui (1). » </w:t>
      </w:r>
    </w:p>
    <w:p w:rsidR="00CA5597" w:rsidRDefault="00A66B46" w:rsidP="00A66B46">
      <w:r>
        <w:t>A ce moment sont également connus le Ch</w:t>
      </w:r>
      <w:r w:rsidR="00CA5597">
        <w:t>ou-fleur, le Bro</w:t>
      </w:r>
      <w:r>
        <w:t>coli-</w:t>
      </w:r>
      <w:r w:rsidR="00CA5597">
        <w:t>Asperge</w:t>
      </w:r>
      <w:r>
        <w:t>, le Chou rouge, le</w:t>
      </w:r>
      <w:r w:rsidR="00CA5597">
        <w:t xml:space="preserve"> Chou-Rave, divers </w:t>
      </w:r>
      <w:proofErr w:type="spellStart"/>
      <w:r w:rsidR="00CA5597">
        <w:t>Chous</w:t>
      </w:r>
      <w:proofErr w:type="spellEnd"/>
      <w:r w:rsidR="00CA5597">
        <w:t xml:space="preserve"> frisés, </w:t>
      </w:r>
      <w:r>
        <w:t>décrits</w:t>
      </w:r>
      <w:r w:rsidR="00CA5597">
        <w:t xml:space="preserve"> </w:t>
      </w:r>
      <w:r>
        <w:t>et figurés</w:t>
      </w:r>
      <w:r w:rsidR="00CA5597">
        <w:t xml:space="preserve"> </w:t>
      </w:r>
      <w:r>
        <w:t>; pour la plupart</w:t>
      </w:r>
      <w:r w:rsidR="00CA5597">
        <w:t xml:space="preserve">, dans les grands </w:t>
      </w:r>
      <w:proofErr w:type="spellStart"/>
      <w:r w:rsidR="00CA5597">
        <w:t>in-folios</w:t>
      </w:r>
      <w:proofErr w:type="spellEnd"/>
      <w:r w:rsidR="00CA5597">
        <w:t xml:space="preserve"> des </w:t>
      </w:r>
      <w:r>
        <w:t>botanistes de la Renaissance</w:t>
      </w:r>
      <w:r w:rsidR="00CA5597">
        <w:t xml:space="preserve"> : Fuchs, </w:t>
      </w:r>
      <w:proofErr w:type="spellStart"/>
      <w:r w:rsidR="00CA5597">
        <w:t>Dodoens</w:t>
      </w:r>
      <w:proofErr w:type="spellEnd"/>
      <w:r w:rsidR="00CA5597">
        <w:t xml:space="preserve">, </w:t>
      </w:r>
      <w:proofErr w:type="spellStart"/>
      <w:r w:rsidR="00CA5597">
        <w:t>Dalechamps</w:t>
      </w:r>
      <w:proofErr w:type="spellEnd"/>
      <w:r w:rsidR="00CA5597">
        <w:t xml:space="preserve">, </w:t>
      </w:r>
      <w:proofErr w:type="spellStart"/>
      <w:r>
        <w:t>Clusius</w:t>
      </w:r>
      <w:proofErr w:type="spellEnd"/>
      <w:r>
        <w:t>.</w:t>
      </w:r>
    </w:p>
    <w:p w:rsidR="00A66B46" w:rsidRDefault="00A66B46" w:rsidP="00A66B46">
      <w:r>
        <w:t>Le Chou-Rave</w:t>
      </w:r>
      <w:r w:rsidR="00CA5597">
        <w:t xml:space="preserve">, à tige renflée au-dessus du sol, paraît ancien. </w:t>
      </w:r>
      <w:r>
        <w:t>On</w:t>
      </w:r>
      <w:r w:rsidR="00CA5597">
        <w:t xml:space="preserve"> est tenté d'identifi</w:t>
      </w:r>
      <w:r>
        <w:t xml:space="preserve">er </w:t>
      </w:r>
      <w:proofErr w:type="spellStart"/>
      <w:r w:rsidRPr="002A454C">
        <w:rPr>
          <w:i/>
        </w:rPr>
        <w:t>ravacaul</w:t>
      </w:r>
      <w:r w:rsidR="00CA5597" w:rsidRPr="002A454C">
        <w:rPr>
          <w:i/>
        </w:rPr>
        <w:t>os</w:t>
      </w:r>
      <w:proofErr w:type="spellEnd"/>
      <w:r w:rsidR="00CA5597">
        <w:t xml:space="preserve"> du capitulaire </w:t>
      </w:r>
      <w:r w:rsidR="00CA5597" w:rsidRPr="002A454C">
        <w:rPr>
          <w:i/>
        </w:rPr>
        <w:t>de</w:t>
      </w:r>
      <w:r w:rsidR="00CA5597">
        <w:t xml:space="preserve"> </w:t>
      </w:r>
      <w:proofErr w:type="spellStart"/>
      <w:r w:rsidR="00CA5597" w:rsidRPr="002A454C">
        <w:rPr>
          <w:i/>
        </w:rPr>
        <w:t>Villis</w:t>
      </w:r>
      <w:proofErr w:type="spellEnd"/>
      <w:r w:rsidR="00CA5597">
        <w:t xml:space="preserve">, de </w:t>
      </w:r>
      <w:r>
        <w:t xml:space="preserve">Charlemagne, avec le Chou-Rave. </w:t>
      </w:r>
      <w:proofErr w:type="spellStart"/>
      <w:r>
        <w:t>Targioni-Tozetti</w:t>
      </w:r>
      <w:proofErr w:type="spellEnd"/>
      <w:r w:rsidR="00CA5597">
        <w:t xml:space="preserve"> dit avoir </w:t>
      </w:r>
      <w:r>
        <w:t>vu c</w:t>
      </w:r>
      <w:r w:rsidR="00CA5597">
        <w:t xml:space="preserve">e Chou figuré dans un </w:t>
      </w:r>
      <w:r w:rsidR="00CA5597" w:rsidRPr="002A454C">
        <w:rPr>
          <w:i/>
        </w:rPr>
        <w:t>Livre des Simples</w:t>
      </w:r>
      <w:r w:rsidR="00CA5597">
        <w:t xml:space="preserve">, manuscrit de </w:t>
      </w:r>
      <w:r>
        <w:t>1415, conservé à la Bibliothèque de Saint-Marc de Venise (2</w:t>
      </w:r>
      <w:r w:rsidR="00CA5597">
        <w:t xml:space="preserve">). </w:t>
      </w:r>
      <w:r>
        <w:t>Cependant Matthiole, en</w:t>
      </w:r>
      <w:r w:rsidR="00CA5597">
        <w:t xml:space="preserve"> 1558, parle du Chou-Rave comme </w:t>
      </w:r>
      <w:r>
        <w:t>étant récemment introduit en All</w:t>
      </w:r>
      <w:r w:rsidR="00CA5597">
        <w:t>emagne, de l'Italie. Il est dé</w:t>
      </w:r>
      <w:r>
        <w:t>crit et</w:t>
      </w:r>
      <w:r w:rsidR="00CA5597">
        <w:t xml:space="preserve"> </w:t>
      </w:r>
      <w:r>
        <w:t>figuré par Camerari</w:t>
      </w:r>
      <w:r w:rsidR="00CA5597">
        <w:t xml:space="preserve">us (1586), </w:t>
      </w:r>
      <w:proofErr w:type="spellStart"/>
      <w:r w:rsidR="00CA5597">
        <w:t>Dalechamps</w:t>
      </w:r>
      <w:proofErr w:type="spellEnd"/>
      <w:r w:rsidR="00CA5597">
        <w:t xml:space="preserve"> (1587) et </w:t>
      </w:r>
      <w:r>
        <w:t>autres.</w:t>
      </w:r>
    </w:p>
    <w:p w:rsidR="00A66B46" w:rsidRDefault="00A66B46" w:rsidP="00A66B46">
      <w:r>
        <w:t>La première mention du Ch</w:t>
      </w:r>
      <w:r w:rsidR="00CA5597">
        <w:t xml:space="preserve">ou rouge est dans </w:t>
      </w:r>
      <w:proofErr w:type="spellStart"/>
      <w:r w:rsidR="00CA5597">
        <w:t>Pena</w:t>
      </w:r>
      <w:proofErr w:type="spellEnd"/>
      <w:r w:rsidR="00CA5597">
        <w:t xml:space="preserve"> et </w:t>
      </w:r>
      <w:proofErr w:type="spellStart"/>
      <w:r w:rsidR="00CA5597">
        <w:t>Lobel</w:t>
      </w:r>
      <w:proofErr w:type="spellEnd"/>
      <w:r w:rsidR="00CA5597">
        <w:t xml:space="preserve"> (1570). </w:t>
      </w:r>
      <w:proofErr w:type="spellStart"/>
      <w:r w:rsidR="00CA5597">
        <w:t>Gerarde</w:t>
      </w:r>
      <w:proofErr w:type="spellEnd"/>
      <w:r w:rsidR="00CA5597">
        <w:t xml:space="preserve"> (1597) et </w:t>
      </w:r>
      <w:proofErr w:type="spellStart"/>
      <w:r>
        <w:t>Dodoens</w:t>
      </w:r>
      <w:proofErr w:type="spellEnd"/>
      <w:r w:rsidR="00CA5597">
        <w:t xml:space="preserve"> (1616) en donnent les figures. </w:t>
      </w:r>
      <w:r>
        <w:t>La pomme sphérique et dure du</w:t>
      </w:r>
      <w:r w:rsidR="00CA5597">
        <w:t xml:space="preserve"> Chou rouge indique, pour cette </w:t>
      </w:r>
      <w:r>
        <w:t>classe de Choux, une origine</w:t>
      </w:r>
      <w:r w:rsidR="00CA5597">
        <w:t xml:space="preserve"> ancienne. Au XVIIe siècle, on a </w:t>
      </w:r>
      <w:r>
        <w:t xml:space="preserve">commencé à utiliser certaines </w:t>
      </w:r>
      <w:r w:rsidR="0081371C">
        <w:t>variétés de Choux frisés et co</w:t>
      </w:r>
      <w:r>
        <w:t>lorés pour l'ornementation</w:t>
      </w:r>
      <w:r w:rsidR="0081371C">
        <w:t xml:space="preserve"> des jardins. Parkinson, auteur anglais, les signale en 1629.</w:t>
      </w:r>
    </w:p>
    <w:p w:rsidR="0081371C" w:rsidRDefault="00A66B46" w:rsidP="0081371C">
      <w:r>
        <w:t>Les anciens botanistes n'ont figuré que</w:t>
      </w:r>
      <w:r w:rsidR="0081371C">
        <w:t xml:space="preserve"> le Chou à pomme </w:t>
      </w:r>
      <w:r>
        <w:t>ronde (cabus). Le Chou</w:t>
      </w:r>
      <w:r w:rsidR="0081371C">
        <w:t xml:space="preserve"> </w:t>
      </w:r>
      <w:r>
        <w:t>précoce</w:t>
      </w:r>
      <w:r w:rsidR="0081371C">
        <w:t xml:space="preserve"> à pomme conique est donc rela</w:t>
      </w:r>
      <w:r>
        <w:t xml:space="preserve">tivement récent. En effet, les Choux </w:t>
      </w:r>
      <w:r w:rsidRPr="002A454C">
        <w:t>d'</w:t>
      </w:r>
      <w:r w:rsidRPr="002A454C">
        <w:rPr>
          <w:i/>
        </w:rPr>
        <w:t>York</w:t>
      </w:r>
      <w:r>
        <w:t xml:space="preserve"> et </w:t>
      </w:r>
      <w:r w:rsidRPr="002A454C">
        <w:rPr>
          <w:i/>
        </w:rPr>
        <w:t>Cœur de Bœuf</w:t>
      </w:r>
      <w:r w:rsidR="0081371C">
        <w:t>, d'origine anglaise ou flamande</w:t>
      </w:r>
      <w:r>
        <w:t xml:space="preserve">, ne </w:t>
      </w:r>
      <w:r w:rsidR="0081371C">
        <w:t>paraissent qu'au XVIIIe siècle. Maintenant</w:t>
      </w:r>
      <w:r>
        <w:t xml:space="preserve"> les variété</w:t>
      </w:r>
      <w:r w:rsidR="0081371C">
        <w:t>s de Choux potagers sont innom</w:t>
      </w:r>
      <w:r>
        <w:t xml:space="preserve">brables. De Candolle, dans un </w:t>
      </w:r>
      <w:r w:rsidRPr="002A454C">
        <w:rPr>
          <w:i/>
        </w:rPr>
        <w:t>Mémoire sur les</w:t>
      </w:r>
      <w:r w:rsidR="0081371C" w:rsidRPr="002A454C">
        <w:rPr>
          <w:i/>
        </w:rPr>
        <w:t xml:space="preserve"> différentes es</w:t>
      </w:r>
      <w:r w:rsidRPr="002A454C">
        <w:rPr>
          <w:i/>
        </w:rPr>
        <w:t>pèces et variétés</w:t>
      </w:r>
      <w:r w:rsidR="0081371C" w:rsidRPr="002A454C">
        <w:rPr>
          <w:i/>
        </w:rPr>
        <w:t xml:space="preserve"> </w:t>
      </w:r>
      <w:r w:rsidRPr="002A454C">
        <w:rPr>
          <w:i/>
        </w:rPr>
        <w:t>de Choux cultivé</w:t>
      </w:r>
      <w:r w:rsidR="0081371C" w:rsidRPr="002A454C">
        <w:rPr>
          <w:i/>
        </w:rPr>
        <w:t>s en Europe</w:t>
      </w:r>
      <w:r w:rsidR="0081371C">
        <w:t>, publié en 1822, dé</w:t>
      </w:r>
      <w:r>
        <w:t>crit 30 variétés environ. Mai</w:t>
      </w:r>
      <w:r w:rsidR="0081371C">
        <w:t xml:space="preserve">s si nous consultons un ouvrage moderne, par exemple </w:t>
      </w:r>
      <w:r w:rsidR="0081371C" w:rsidRPr="002A454C">
        <w:rPr>
          <w:i/>
        </w:rPr>
        <w:t>Les Plantes potagères</w:t>
      </w:r>
      <w:r w:rsidR="0081371C">
        <w:t>, de Vilmorin-An</w:t>
      </w:r>
      <w:r>
        <w:t xml:space="preserve">drieux, nous pourrons voir que </w:t>
      </w:r>
      <w:r w:rsidR="0081371C">
        <w:t xml:space="preserve">le nombre des variétés de Choux </w:t>
      </w:r>
      <w:r>
        <w:t>cultivés de nos jours s'élève à une centaine au moins.</w:t>
      </w:r>
      <w:r w:rsidR="0081371C" w:rsidRPr="0081371C">
        <w:t xml:space="preserve"> </w:t>
      </w:r>
    </w:p>
    <w:p w:rsidR="0081371C" w:rsidRDefault="00001896" w:rsidP="0081371C">
      <w:r>
        <w:t xml:space="preserve">      </w:t>
      </w:r>
      <w:r w:rsidR="0081371C">
        <w:t>(1) H</w:t>
      </w:r>
      <w:r w:rsidR="0081371C">
        <w:t>ist. des plantes, éd. 1615, t. 1</w:t>
      </w:r>
      <w:r w:rsidR="0081371C">
        <w:t>, p. 438.</w:t>
      </w:r>
    </w:p>
    <w:p w:rsidR="00A66B46" w:rsidRDefault="00001896" w:rsidP="00A66B46">
      <w:r>
        <w:t xml:space="preserve">      </w:t>
      </w:r>
      <w:r w:rsidR="0081371C">
        <w:t xml:space="preserve">(2) </w:t>
      </w:r>
      <w:proofErr w:type="spellStart"/>
      <w:r w:rsidR="0081371C">
        <w:t>Cenni</w:t>
      </w:r>
      <w:proofErr w:type="spellEnd"/>
      <w:r w:rsidR="0081371C">
        <w:t xml:space="preserve"> </w:t>
      </w:r>
      <w:proofErr w:type="spellStart"/>
      <w:r w:rsidR="0081371C">
        <w:t>st</w:t>
      </w:r>
      <w:r w:rsidR="0081371C">
        <w:t>orici</w:t>
      </w:r>
      <w:proofErr w:type="spellEnd"/>
      <w:r w:rsidR="0081371C">
        <w:t xml:space="preserve"> </w:t>
      </w:r>
      <w:proofErr w:type="spellStart"/>
      <w:r w:rsidR="0081371C">
        <w:t>sulla</w:t>
      </w:r>
      <w:proofErr w:type="spellEnd"/>
      <w:r w:rsidR="0081371C">
        <w:t xml:space="preserve"> </w:t>
      </w:r>
      <w:proofErr w:type="spellStart"/>
      <w:r w:rsidR="0081371C">
        <w:t>introduzione</w:t>
      </w:r>
      <w:proofErr w:type="spellEnd"/>
      <w:r w:rsidR="0081371C">
        <w:t xml:space="preserve"> di varie </w:t>
      </w:r>
      <w:proofErr w:type="spellStart"/>
      <w:r w:rsidR="0081371C">
        <w:t>piante</w:t>
      </w:r>
      <w:proofErr w:type="spellEnd"/>
      <w:r w:rsidR="0081371C">
        <w:t>, 2e éd., p. 55.</w:t>
      </w:r>
    </w:p>
    <w:p w:rsidR="00A66B46" w:rsidRDefault="00A66B46" w:rsidP="00A66B46">
      <w:r>
        <w:t>Du XIIIe au XVe siècle, les for</w:t>
      </w:r>
      <w:r w:rsidR="0081371C">
        <w:t>mes ordinaires françaises déri</w:t>
      </w:r>
      <w:r>
        <w:t xml:space="preserve">vées du latin </w:t>
      </w:r>
      <w:proofErr w:type="spellStart"/>
      <w:r w:rsidRPr="002A454C">
        <w:rPr>
          <w:i/>
        </w:rPr>
        <w:t>caulis</w:t>
      </w:r>
      <w:proofErr w:type="spellEnd"/>
      <w:r>
        <w:t xml:space="preserve">, Chou, sont </w:t>
      </w:r>
      <w:proofErr w:type="spellStart"/>
      <w:r w:rsidRPr="002A454C">
        <w:rPr>
          <w:i/>
        </w:rPr>
        <w:t>ch</w:t>
      </w:r>
      <w:r w:rsidR="0081371C" w:rsidRPr="002A454C">
        <w:rPr>
          <w:i/>
        </w:rPr>
        <w:t>ol</w:t>
      </w:r>
      <w:proofErr w:type="spellEnd"/>
      <w:r w:rsidR="0081371C">
        <w:t xml:space="preserve">, </w:t>
      </w:r>
      <w:r w:rsidR="0081371C" w:rsidRPr="002A454C">
        <w:rPr>
          <w:i/>
        </w:rPr>
        <w:t>col</w:t>
      </w:r>
      <w:r w:rsidR="0081371C">
        <w:t xml:space="preserve">, au pluriel </w:t>
      </w:r>
      <w:proofErr w:type="spellStart"/>
      <w:r w:rsidR="0081371C" w:rsidRPr="002A454C">
        <w:rPr>
          <w:i/>
        </w:rPr>
        <w:t>chos</w:t>
      </w:r>
      <w:proofErr w:type="spellEnd"/>
      <w:r w:rsidR="0081371C">
        <w:t xml:space="preserve">, </w:t>
      </w:r>
      <w:proofErr w:type="spellStart"/>
      <w:r w:rsidR="0081371C" w:rsidRPr="002A454C">
        <w:rPr>
          <w:i/>
        </w:rPr>
        <w:t>choz</w:t>
      </w:r>
      <w:proofErr w:type="spellEnd"/>
      <w:r w:rsidR="0081371C">
        <w:t xml:space="preserve">. </w:t>
      </w:r>
      <w:r>
        <w:t xml:space="preserve">Ces mots ont donné naissance à </w:t>
      </w:r>
      <w:r w:rsidR="0081371C">
        <w:t xml:space="preserve">plusieurs noms patronymiques : </w:t>
      </w:r>
      <w:r w:rsidR="0081371C" w:rsidRPr="002A454C">
        <w:rPr>
          <w:i/>
        </w:rPr>
        <w:t>Cholet</w:t>
      </w:r>
      <w:r w:rsidR="0081371C">
        <w:t xml:space="preserve">, </w:t>
      </w:r>
      <w:r w:rsidR="0081371C" w:rsidRPr="002A454C">
        <w:rPr>
          <w:i/>
        </w:rPr>
        <w:t>Chollet</w:t>
      </w:r>
      <w:r w:rsidR="0081371C">
        <w:t xml:space="preserve">, </w:t>
      </w:r>
      <w:proofErr w:type="spellStart"/>
      <w:r w:rsidR="0081371C" w:rsidRPr="002A454C">
        <w:rPr>
          <w:i/>
        </w:rPr>
        <w:t>CauIier</w:t>
      </w:r>
      <w:proofErr w:type="spellEnd"/>
      <w:r w:rsidR="0081371C">
        <w:t xml:space="preserve">, </w:t>
      </w:r>
      <w:proofErr w:type="spellStart"/>
      <w:r w:rsidR="0081371C" w:rsidRPr="002A454C">
        <w:rPr>
          <w:i/>
        </w:rPr>
        <w:t>Caulet</w:t>
      </w:r>
      <w:proofErr w:type="spellEnd"/>
      <w:r w:rsidR="0081371C">
        <w:t xml:space="preserve">, </w:t>
      </w:r>
      <w:r w:rsidR="0081371C" w:rsidRPr="002A454C">
        <w:rPr>
          <w:i/>
        </w:rPr>
        <w:t>Colet</w:t>
      </w:r>
      <w:r w:rsidR="0081371C">
        <w:t xml:space="preserve">. Le diminutif </w:t>
      </w:r>
      <w:proofErr w:type="spellStart"/>
      <w:r w:rsidRPr="002A454C">
        <w:rPr>
          <w:i/>
        </w:rPr>
        <w:t>Caulet</w:t>
      </w:r>
      <w:proofErr w:type="spellEnd"/>
      <w:r>
        <w:t xml:space="preserve"> a été conservé par le patois picard.</w:t>
      </w:r>
    </w:p>
    <w:p w:rsidR="00A66B46" w:rsidRDefault="00A66B46" w:rsidP="00A66B46">
      <w:r>
        <w:t>La Bretagne et la Normandie expédient aux Halles de Paris</w:t>
      </w:r>
      <w:r w:rsidR="0081371C">
        <w:t xml:space="preserve"> </w:t>
      </w:r>
      <w:r>
        <w:t>les premiers arrivages de Chou</w:t>
      </w:r>
      <w:r w:rsidR="0081371C">
        <w:t xml:space="preserve">x printaniers. Viennent ensuite </w:t>
      </w:r>
      <w:r>
        <w:t>les Choux hâtifs appartenant à la</w:t>
      </w:r>
      <w:r w:rsidR="0081371C">
        <w:t xml:space="preserve"> </w:t>
      </w:r>
      <w:r>
        <w:t xml:space="preserve">section des </w:t>
      </w:r>
      <w:bookmarkStart w:id="0" w:name="_GoBack"/>
      <w:r w:rsidRPr="002A454C">
        <w:rPr>
          <w:i/>
        </w:rPr>
        <w:t>Cœur-</w:t>
      </w:r>
      <w:r w:rsidR="0081371C" w:rsidRPr="002A454C">
        <w:rPr>
          <w:i/>
        </w:rPr>
        <w:t>de-Bœuf</w:t>
      </w:r>
      <w:bookmarkEnd w:id="0"/>
      <w:r w:rsidR="0081371C">
        <w:t xml:space="preserve">, </w:t>
      </w:r>
      <w:r>
        <w:t xml:space="preserve">produits </w:t>
      </w:r>
      <w:r w:rsidR="0081371C">
        <w:t xml:space="preserve">par les primeuristes de Malakoff, Montrouge, Vaugirard, </w:t>
      </w:r>
      <w:r>
        <w:t>Vincennes, Bobigny, Vitry, etc.</w:t>
      </w:r>
    </w:p>
    <w:p w:rsidR="00B64B11" w:rsidRDefault="00A66B46" w:rsidP="00A66B46">
      <w:r>
        <w:t>Pour la consommation ordinaire, Gennevilliers,</w:t>
      </w:r>
      <w:r w:rsidR="0081371C">
        <w:t xml:space="preserve"> Versailles, </w:t>
      </w:r>
      <w:r>
        <w:t>Palaise</w:t>
      </w:r>
      <w:r w:rsidR="0081371C">
        <w:t>au, Pontoise, Le Bourget, Saint-</w:t>
      </w:r>
      <w:r>
        <w:t>De</w:t>
      </w:r>
      <w:r w:rsidR="0081371C">
        <w:t xml:space="preserve">nis, La Courneuve, </w:t>
      </w:r>
      <w:r>
        <w:t>sont les principales localités de</w:t>
      </w:r>
      <w:r w:rsidR="0081371C">
        <w:t xml:space="preserve"> la banlieue qui alimentent les </w:t>
      </w:r>
      <w:r>
        <w:t>marchés parisiens.</w:t>
      </w:r>
    </w:p>
    <w:p w:rsidR="00E53CFD" w:rsidRDefault="00E53CFD" w:rsidP="00A66B46"/>
    <w:p w:rsidR="00E53CFD" w:rsidRPr="00E53CFD" w:rsidRDefault="00E53CFD" w:rsidP="00E53CFD">
      <w:pPr>
        <w:rPr>
          <w:b/>
        </w:rPr>
      </w:pPr>
      <w:r>
        <w:rPr>
          <w:b/>
        </w:rPr>
        <w:t xml:space="preserve">Histoire des légumes, </w:t>
      </w:r>
      <w:r w:rsidRPr="00E53CFD">
        <w:rPr>
          <w:b/>
        </w:rPr>
        <w:t xml:space="preserve">par </w:t>
      </w:r>
      <w:r>
        <w:rPr>
          <w:b/>
        </w:rPr>
        <w:t xml:space="preserve">M. </w:t>
      </w:r>
      <w:r w:rsidRPr="00E53CFD">
        <w:rPr>
          <w:b/>
        </w:rPr>
        <w:t xml:space="preserve">Georges </w:t>
      </w:r>
      <w:proofErr w:type="spellStart"/>
      <w:r w:rsidRPr="00E53CFD">
        <w:rPr>
          <w:b/>
        </w:rPr>
        <w:t>Gibault</w:t>
      </w:r>
      <w:proofErr w:type="spellEnd"/>
      <w:r>
        <w:rPr>
          <w:b/>
        </w:rPr>
        <w:t xml:space="preserve"> </w:t>
      </w:r>
      <w:r w:rsidRPr="00E53CFD">
        <w:rPr>
          <w:b/>
        </w:rPr>
        <w:t>(1912, p. 41 à 48</w:t>
      </w:r>
      <w:r>
        <w:rPr>
          <w:b/>
        </w:rPr>
        <w:t>)</w:t>
      </w:r>
      <w:r w:rsidRPr="00E53CFD">
        <w:rPr>
          <w:b/>
        </w:rPr>
        <w:t>.</w:t>
      </w:r>
    </w:p>
    <w:sectPr w:rsidR="00E53CFD" w:rsidRPr="00E53CFD" w:rsidSect="0081371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7AD"/>
    <w:multiLevelType w:val="hybridMultilevel"/>
    <w:tmpl w:val="92EAB770"/>
    <w:lvl w:ilvl="0" w:tplc="01D0C6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B28BF"/>
    <w:multiLevelType w:val="hybridMultilevel"/>
    <w:tmpl w:val="E46A557C"/>
    <w:lvl w:ilvl="0" w:tplc="F50A48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46"/>
    <w:rsid w:val="00001896"/>
    <w:rsid w:val="000A5D18"/>
    <w:rsid w:val="00173AAB"/>
    <w:rsid w:val="002A454C"/>
    <w:rsid w:val="004755BA"/>
    <w:rsid w:val="00575C92"/>
    <w:rsid w:val="0081371C"/>
    <w:rsid w:val="00903437"/>
    <w:rsid w:val="00A11AF6"/>
    <w:rsid w:val="00A66B46"/>
    <w:rsid w:val="00BB6326"/>
    <w:rsid w:val="00CA5597"/>
    <w:rsid w:val="00D41A0B"/>
    <w:rsid w:val="00E5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837CC"/>
  <w15:chartTrackingRefBased/>
  <w15:docId w15:val="{E18F9904-3FDB-44B4-A676-93A40C45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5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DC8D6-9BA5-4FE6-81F0-5866BBFD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2187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Le Ménahèze</dc:creator>
  <cp:keywords/>
  <dc:description/>
  <cp:lastModifiedBy>Patrick Le Ménahèze</cp:lastModifiedBy>
  <cp:revision>3</cp:revision>
  <cp:lastPrinted>2023-11-24T18:54:00Z</cp:lastPrinted>
  <dcterms:created xsi:type="dcterms:W3CDTF">2023-11-24T17:36:00Z</dcterms:created>
  <dcterms:modified xsi:type="dcterms:W3CDTF">2023-11-24T19:17:00Z</dcterms:modified>
</cp:coreProperties>
</file>